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6F" w:rsidRDefault="00373B61">
      <w:pPr>
        <w:spacing w:after="160" w:line="259" w:lineRule="auto"/>
        <w:ind w:left="0" w:right="708" w:firstLine="0"/>
        <w:jc w:val="center"/>
      </w:pPr>
      <w:r>
        <w:rPr>
          <w:b/>
        </w:rPr>
        <w:t xml:space="preserve"> Аннотация  </w:t>
      </w:r>
    </w:p>
    <w:p w:rsidR="00A07C6F" w:rsidRDefault="00A106E3">
      <w:pPr>
        <w:spacing w:after="47" w:line="260" w:lineRule="auto"/>
        <w:ind w:left="1970" w:right="0" w:firstLine="0"/>
        <w:jc w:val="left"/>
      </w:pPr>
      <w:r>
        <w:rPr>
          <w:b/>
        </w:rPr>
        <w:t>общеобразовательного учебного</w:t>
      </w:r>
      <w:r w:rsidR="00373B61">
        <w:rPr>
          <w:b/>
        </w:rPr>
        <w:t xml:space="preserve"> </w:t>
      </w:r>
      <w:r>
        <w:rPr>
          <w:b/>
        </w:rPr>
        <w:t>предмета</w:t>
      </w:r>
      <w:r w:rsidR="00373B61">
        <w:rPr>
          <w:b/>
        </w:rPr>
        <w:t xml:space="preserve"> </w:t>
      </w:r>
    </w:p>
    <w:p w:rsidR="00A07C6F" w:rsidRDefault="00373B61">
      <w:pPr>
        <w:spacing w:after="1" w:line="260" w:lineRule="auto"/>
        <w:ind w:left="2145" w:right="3271" w:hanging="1800"/>
        <w:jc w:val="left"/>
      </w:pPr>
      <w:r>
        <w:rPr>
          <w:b/>
        </w:rPr>
        <w:t xml:space="preserve">            </w:t>
      </w:r>
      <w:r w:rsidR="00A106E3">
        <w:rPr>
          <w:b/>
        </w:rPr>
        <w:t xml:space="preserve">                             ОУП .09</w:t>
      </w:r>
      <w:proofErr w:type="gramStart"/>
      <w:r w:rsidR="00A106E3">
        <w:rPr>
          <w:b/>
        </w:rPr>
        <w:t>у</w:t>
      </w:r>
      <w:r>
        <w:rPr>
          <w:b/>
        </w:rPr>
        <w:t xml:space="preserve">  Родная</w:t>
      </w:r>
      <w:proofErr w:type="gramEnd"/>
      <w:r>
        <w:rPr>
          <w:b/>
        </w:rPr>
        <w:t xml:space="preserve"> литература    </w:t>
      </w:r>
      <w:r>
        <w:rPr>
          <w:rFonts w:ascii="Century Gothic" w:eastAsia="Century Gothic" w:hAnsi="Century Gothic" w:cs="Century Gothic"/>
          <w:sz w:val="36"/>
        </w:rPr>
        <w:t xml:space="preserve"> </w:t>
      </w:r>
    </w:p>
    <w:p w:rsidR="00A07C6F" w:rsidRPr="00A106E3" w:rsidRDefault="00A106E3" w:rsidP="00A1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t xml:space="preserve">Общеобразовательный учебный </w:t>
      </w:r>
      <w:proofErr w:type="spellStart"/>
      <w:proofErr w:type="gramStart"/>
      <w:r>
        <w:t>предмет</w:t>
      </w:r>
      <w:r w:rsidR="00373B61">
        <w:t>«</w:t>
      </w:r>
      <w:proofErr w:type="gramEnd"/>
      <w:r w:rsidR="00373B61">
        <w:t>Родная</w:t>
      </w:r>
      <w:proofErr w:type="spellEnd"/>
      <w:r w:rsidR="00373B61">
        <w:t xml:space="preserve"> литература» изучается в </w:t>
      </w:r>
      <w:r>
        <w:t>ОБПОУ «Дмитриевский сельскохозяйственный техникум</w:t>
      </w:r>
      <w:r w:rsidR="00373B61">
        <w:t>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</w:t>
      </w:r>
      <w:r w:rsidR="00373B61">
        <w:t xml:space="preserve">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>
        <w:t xml:space="preserve">Учебного </w:t>
      </w:r>
      <w:proofErr w:type="spellStart"/>
      <w:proofErr w:type="gramStart"/>
      <w:r>
        <w:t>предмета</w:t>
      </w:r>
      <w:r w:rsidR="00373B61">
        <w:t>«</w:t>
      </w:r>
      <w:proofErr w:type="gramEnd"/>
      <w:r w:rsidR="00373B61">
        <w:t>Родная</w:t>
      </w:r>
      <w:proofErr w:type="spellEnd"/>
      <w:r w:rsidR="00373B61">
        <w:t xml:space="preserve"> литература», Ф</w:t>
      </w:r>
      <w:r w:rsidR="00373B61">
        <w:t xml:space="preserve">ГОС СПО по специальности </w:t>
      </w:r>
      <w:r>
        <w:rPr>
          <w:sz w:val="28"/>
          <w:szCs w:val="28"/>
        </w:rPr>
        <w:t>29.01.07. Портной</w:t>
      </w:r>
      <w:r w:rsidR="00373B61"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</w:t>
      </w:r>
      <w:r w:rsidR="00373B61">
        <w:t>базе основного общего образования с учетом требований федеральных государственных образовательных</w:t>
      </w:r>
      <w:r w:rsidR="00373B61">
        <w:t xml:space="preserve"> </w:t>
      </w:r>
      <w:r w:rsidR="00373B61">
        <w:t>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</w:t>
      </w:r>
      <w:r w:rsidR="00373B61">
        <w:t xml:space="preserve">бочих кадров и ДПО </w:t>
      </w:r>
      <w:proofErr w:type="spellStart"/>
      <w:r w:rsidR="00373B61">
        <w:t>Минобрнауки</w:t>
      </w:r>
      <w:proofErr w:type="spellEnd"/>
      <w:r w:rsidR="00373B61">
        <w:t xml:space="preserve"> России от 17.03.2015 №06</w:t>
      </w:r>
      <w:r w:rsidR="00373B61">
        <w:t>-</w:t>
      </w:r>
      <w:r w:rsidR="00373B61">
        <w:t xml:space="preserve">259), а также с учетом содержания примерной программы общеобразовательной </w:t>
      </w:r>
      <w:r>
        <w:t xml:space="preserve">Учебного </w:t>
      </w:r>
      <w:proofErr w:type="spellStart"/>
      <w:r>
        <w:t>предмета</w:t>
      </w:r>
      <w:r w:rsidR="00373B61">
        <w:t>«Родная</w:t>
      </w:r>
      <w:proofErr w:type="spellEnd"/>
      <w:r w:rsidR="00373B61">
        <w:t xml:space="preserve"> литература», рекомендованной Федеральным государственным автономным учреждением «Федеральный инстит</w:t>
      </w:r>
      <w:r w:rsidR="00373B61">
        <w:t xml:space="preserve">ут развития образования»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  <w:r w:rsidR="00373B61">
        <w:t xml:space="preserve"> </w:t>
      </w:r>
    </w:p>
    <w:p w:rsidR="00A07C6F" w:rsidRDefault="00373B61" w:rsidP="00A106E3">
      <w:pPr>
        <w:spacing w:after="79"/>
        <w:ind w:left="101" w:right="0" w:firstLine="619"/>
      </w:pPr>
      <w:r>
        <w:t xml:space="preserve">Содержание программы </w:t>
      </w:r>
      <w:r w:rsidR="00A106E3">
        <w:t xml:space="preserve">Учебного </w:t>
      </w:r>
      <w:proofErr w:type="spellStart"/>
      <w:proofErr w:type="gramStart"/>
      <w:r w:rsidR="00A106E3">
        <w:t>предмета</w:t>
      </w:r>
      <w:r>
        <w:t>«</w:t>
      </w:r>
      <w:proofErr w:type="gramEnd"/>
      <w:r>
        <w:t>Родная</w:t>
      </w:r>
      <w:proofErr w:type="spellEnd"/>
      <w:r>
        <w:t xml:space="preserve"> литература» направлено на дости</w:t>
      </w:r>
      <w:r>
        <w:t>жение следующих целей:</w:t>
      </w:r>
      <w:r>
        <w:t xml:space="preserve"> </w:t>
      </w:r>
    </w:p>
    <w:p w:rsidR="00A07C6F" w:rsidRDefault="00373B61" w:rsidP="00A106E3">
      <w:pPr>
        <w:numPr>
          <w:ilvl w:val="0"/>
          <w:numId w:val="1"/>
        </w:numPr>
        <w:spacing w:after="76" w:line="277" w:lineRule="auto"/>
        <w:ind w:right="0" w:hanging="360"/>
      </w:pPr>
      <w: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развитие интеллектуальных и творческих способностей учащихся, необходимых для успешной социализац</w:t>
      </w:r>
      <w:r>
        <w:t>ии и</w:t>
      </w:r>
      <w:r>
        <w:t xml:space="preserve"> </w:t>
      </w:r>
      <w:r>
        <w:t>самореализации личности;</w:t>
      </w:r>
      <w:r>
        <w:t xml:space="preserve"> </w:t>
      </w:r>
    </w:p>
    <w:p w:rsidR="00A07C6F" w:rsidRDefault="00373B61" w:rsidP="00A106E3">
      <w:pPr>
        <w:numPr>
          <w:ilvl w:val="0"/>
          <w:numId w:val="1"/>
        </w:numPr>
        <w:spacing w:after="76" w:line="277" w:lineRule="auto"/>
        <w:ind w:right="0" w:hanging="360"/>
      </w:pPr>
      <w:r>
        <w:t xml:space="preserve">поэтапное, последовательное закрепление </w:t>
      </w:r>
      <w:proofErr w:type="gramStart"/>
      <w:r>
        <w:t xml:space="preserve">у </w:t>
      </w:r>
      <w:r w:rsidR="00A106E3">
        <w:t>студентов</w:t>
      </w:r>
      <w:proofErr w:type="gramEnd"/>
      <w:r>
        <w:t xml:space="preserve"> сформированных в начальном и среднем звене школы умений читать, комментировать, анализировать и интерпретировать художественный текст;</w:t>
      </w:r>
      <w:r>
        <w:t xml:space="preserve"> </w:t>
      </w:r>
    </w:p>
    <w:p w:rsidR="00A07C6F" w:rsidRDefault="00373B61" w:rsidP="00A106E3">
      <w:pPr>
        <w:numPr>
          <w:ilvl w:val="0"/>
          <w:numId w:val="1"/>
        </w:numPr>
        <w:spacing w:after="76" w:line="277" w:lineRule="auto"/>
        <w:ind w:right="0" w:hanging="360"/>
      </w:pPr>
      <w:r>
        <w:t>овладение возможными алгоритма</w:t>
      </w:r>
      <w:r>
        <w:t>ми постижения смыслов, заложенных в художественном тексте, создание собственного текста, представление своих оценок и суждений по поводу прочитанного;</w:t>
      </w:r>
      <w:r>
        <w:t xml:space="preserve"> </w:t>
      </w:r>
    </w:p>
    <w:p w:rsidR="00A07C6F" w:rsidRDefault="00373B61" w:rsidP="00A106E3">
      <w:pPr>
        <w:numPr>
          <w:ilvl w:val="0"/>
          <w:numId w:val="1"/>
        </w:numPr>
        <w:spacing w:after="76" w:line="277" w:lineRule="auto"/>
        <w:ind w:right="0" w:hanging="360"/>
      </w:pPr>
      <w:r>
        <w:t xml:space="preserve">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цель деят</w:t>
      </w:r>
      <w:r>
        <w:t>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r>
        <w:t xml:space="preserve"> </w:t>
      </w:r>
    </w:p>
    <w:p w:rsidR="00A07C6F" w:rsidRDefault="00373B61" w:rsidP="00A106E3">
      <w:pPr>
        <w:numPr>
          <w:ilvl w:val="0"/>
          <w:numId w:val="1"/>
        </w:numPr>
        <w:spacing w:line="330" w:lineRule="auto"/>
        <w:ind w:right="0" w:hanging="360"/>
      </w:pPr>
      <w:r>
        <w:t xml:space="preserve">использование опыта обобщения с произведениями художественной литературы в повседневной жизни </w:t>
      </w:r>
      <w:r>
        <w:t>и учебной деятельности, речевом самосовершенствовании.</w:t>
      </w:r>
      <w:r>
        <w:t xml:space="preserve"> </w:t>
      </w:r>
    </w:p>
    <w:p w:rsidR="00A07C6F" w:rsidRDefault="00373B61" w:rsidP="00A106E3">
      <w:pPr>
        <w:ind w:left="103" w:right="115" w:firstLine="749"/>
      </w:pPr>
      <w:r>
        <w:t xml:space="preserve">Программа </w:t>
      </w:r>
      <w:r w:rsidR="00A106E3">
        <w:t xml:space="preserve">Учебного </w:t>
      </w:r>
      <w:proofErr w:type="spellStart"/>
      <w:r w:rsidR="00A106E3">
        <w:t>предмета</w:t>
      </w:r>
      <w:r>
        <w:t>«Родная</w:t>
      </w:r>
      <w:proofErr w:type="spellEnd"/>
      <w:r>
        <w:t xml:space="preserve"> литература.»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</w:t>
      </w:r>
      <w:r>
        <w:t xml:space="preserve">го общего образования в </w:t>
      </w:r>
      <w:r>
        <w:lastRenderedPageBreak/>
        <w:t>пределах освоения ОПОП ППССЗ СПО на базе основного общего образования,</w:t>
      </w:r>
      <w:r>
        <w:t xml:space="preserve"> </w:t>
      </w:r>
      <w:r>
        <w:t>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</w:t>
      </w:r>
      <w:r>
        <w:t>фератов, докладов, индивидуальных проектов и т. п.),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  <w:r>
        <w:t xml:space="preserve"> </w:t>
      </w:r>
    </w:p>
    <w:p w:rsidR="00A07C6F" w:rsidRDefault="00373B61" w:rsidP="00A106E3">
      <w:pPr>
        <w:ind w:left="101" w:right="118" w:firstLine="751"/>
      </w:pPr>
      <w: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</w:t>
      </w:r>
      <w:r w:rsidR="00A106E3">
        <w:t>(</w:t>
      </w:r>
      <w:r>
        <w:t>ППССЗ</w:t>
      </w:r>
      <w:r w:rsidR="00A106E3">
        <w:t>)</w:t>
      </w:r>
      <w:r>
        <w:t xml:space="preserve"> </w:t>
      </w:r>
      <w:r>
        <w:t xml:space="preserve">СПО на базе основного общего образования </w:t>
      </w:r>
      <w:r>
        <w:t xml:space="preserve">— </w:t>
      </w:r>
      <w:r>
        <w:t>программы подготовки специа</w:t>
      </w:r>
      <w:r>
        <w:t>листов среднего звена (ППССЗ).</w:t>
      </w:r>
      <w:r>
        <w:t xml:space="preserve"> </w:t>
      </w:r>
    </w:p>
    <w:p w:rsidR="00A07C6F" w:rsidRDefault="00373B61" w:rsidP="00A106E3">
      <w:pPr>
        <w:ind w:left="101" w:right="117" w:firstLine="619"/>
      </w:pPr>
      <w: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>
        <w:t xml:space="preserve">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</w:t>
      </w:r>
      <w:r>
        <w:t xml:space="preserve">- </w:t>
      </w:r>
      <w:r>
        <w:t>эстетическим ценностям нации и человечества. Родная литература формирует духовный облик и нравст</w:t>
      </w:r>
      <w:r>
        <w:t>венные ориентиры молодого поколения.</w:t>
      </w:r>
      <w:r>
        <w:t xml:space="preserve"> </w:t>
      </w:r>
    </w:p>
    <w:p w:rsidR="00A07C6F" w:rsidRDefault="00373B61" w:rsidP="00A106E3">
      <w:pPr>
        <w:ind w:left="101" w:right="119" w:firstLine="283"/>
      </w:pPr>
      <w:r>
        <w:t xml:space="preserve">Основой содержания </w:t>
      </w:r>
      <w:r w:rsidR="00A106E3">
        <w:t xml:space="preserve">Учебного </w:t>
      </w:r>
      <w:proofErr w:type="spellStart"/>
      <w:proofErr w:type="gramStart"/>
      <w:r w:rsidR="00A106E3">
        <w:t>предмета</w:t>
      </w:r>
      <w:r>
        <w:t>«</w:t>
      </w:r>
      <w:proofErr w:type="gramEnd"/>
      <w:r>
        <w:t>Родная</w:t>
      </w:r>
      <w:proofErr w:type="spellEnd"/>
      <w:r>
        <w:t xml:space="preserve"> 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</w:t>
      </w:r>
      <w:r>
        <w:t>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</w:t>
      </w:r>
      <w:r>
        <w:t>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</w:t>
      </w:r>
      <w:r>
        <w:t>-</w:t>
      </w:r>
      <w:r>
        <w:t>эстетической реакции читателя. Ее качество непосредственно зависит от читательской комп</w:t>
      </w:r>
      <w:r>
        <w:t>етенции, включающей способность наслаждаться произведениями словесного искусства, развитый художественный вкус, необходимый объем историко</w:t>
      </w:r>
      <w:r>
        <w:t xml:space="preserve">- </w:t>
      </w:r>
      <w:r>
        <w:t xml:space="preserve">и </w:t>
      </w:r>
      <w:proofErr w:type="gramStart"/>
      <w:r>
        <w:t>теоретико</w:t>
      </w:r>
      <w:r>
        <w:t>-</w:t>
      </w:r>
      <w:r>
        <w:t>литературных знаний</w:t>
      </w:r>
      <w:proofErr w:type="gramEnd"/>
      <w:r>
        <w:t xml:space="preserve"> и умений, отвечающий возрастным особенностям учащегося.</w:t>
      </w:r>
      <w:r>
        <w:t xml:space="preserve"> </w:t>
      </w:r>
    </w:p>
    <w:p w:rsidR="00A07C6F" w:rsidRDefault="00373B61" w:rsidP="00A106E3">
      <w:pPr>
        <w:ind w:left="101" w:right="114" w:firstLine="283"/>
      </w:pPr>
      <w:r>
        <w:t>Изучение литературы в профе</w:t>
      </w:r>
      <w:r>
        <w:t>ссиональных образовательных организациях, реализующих образовательную программу среднего общего образования в пределах освоения ОПОП ППССЗ СПО на базе основного общего образования, имеет свои особенности в зависимости от профиля профессионального образован</w:t>
      </w:r>
      <w:r>
        <w:t>ия. При освоении профессий СПО и специальностей СПО технического, естественнонаучного и социально</w:t>
      </w:r>
      <w:r>
        <w:t>-</w:t>
      </w:r>
      <w:r>
        <w:t>экономического профилей профессионального образования литература изучается на базовом уровне ФГОС среднего общего образования, при освоении специальностей СПО</w:t>
      </w:r>
      <w:r>
        <w:t xml:space="preserve"> гуманитарного профиля профессионального образования она изучается более углубленно. Это выражается в количестве часов, выделяемых на изучение отдельных тем учебной дисциплины, глубине их освоения студентами, объеме и содержании практических занятий, видах</w:t>
      </w:r>
      <w:r>
        <w:t xml:space="preserve"> внеаудиторной самостоятельной работы студентов.</w:t>
      </w:r>
      <w:r>
        <w:t xml:space="preserve"> </w:t>
      </w:r>
    </w:p>
    <w:p w:rsidR="00A07C6F" w:rsidRDefault="00373B61" w:rsidP="00A106E3">
      <w:pPr>
        <w:ind w:left="101" w:right="116" w:firstLine="283"/>
      </w:pPr>
      <w:r>
        <w:t>Особенность углубленного изучения литературы заключается в проведении более глубокого анализа предложенных для освоения произведений, формировании представления о литературной эпохе, творчестве писателя, ра</w:t>
      </w:r>
      <w:r>
        <w:t xml:space="preserve">сширении тематики сочинений, увеличении различных форм и видов творческой деятельности. В содержании </w:t>
      </w:r>
      <w:r w:rsidR="00A106E3">
        <w:lastRenderedPageBreak/>
        <w:t xml:space="preserve">Учебного </w:t>
      </w:r>
      <w:proofErr w:type="spellStart"/>
      <w:r w:rsidR="00A106E3">
        <w:t>предмета</w:t>
      </w:r>
      <w:r>
        <w:t>дополнительный</w:t>
      </w:r>
      <w:proofErr w:type="spellEnd"/>
      <w:r>
        <w:t xml:space="preserve"> материал для углубленного изучения выделен курсивом.</w:t>
      </w:r>
      <w:r>
        <w:t xml:space="preserve"> </w:t>
      </w:r>
    </w:p>
    <w:p w:rsidR="00A07C6F" w:rsidRDefault="00373B61" w:rsidP="00A106E3">
      <w:pPr>
        <w:ind w:left="101" w:right="120" w:firstLine="283"/>
      </w:pPr>
      <w:r>
        <w:t xml:space="preserve">Содержание </w:t>
      </w:r>
      <w:r w:rsidR="00A106E3">
        <w:t xml:space="preserve">Учебного </w:t>
      </w:r>
      <w:proofErr w:type="spellStart"/>
      <w:r w:rsidR="00A106E3">
        <w:t>предмета</w:t>
      </w:r>
      <w:r>
        <w:t>структурировано</w:t>
      </w:r>
      <w:proofErr w:type="spellEnd"/>
      <w:r>
        <w:t xml:space="preserve"> по периодам развития </w:t>
      </w:r>
      <w:r>
        <w:t>литературы в Дагестане</w:t>
      </w:r>
      <w:r>
        <w:t xml:space="preserve"> </w:t>
      </w:r>
      <w:r>
        <w:t>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  <w:r>
        <w:t xml:space="preserve"> </w:t>
      </w:r>
    </w:p>
    <w:p w:rsidR="00A07C6F" w:rsidRDefault="00373B61" w:rsidP="00A106E3">
      <w:pPr>
        <w:spacing w:after="39"/>
        <w:ind w:left="101" w:right="0" w:firstLine="283"/>
      </w:pPr>
      <w:r>
        <w:t>Перечень пр</w:t>
      </w:r>
      <w:r>
        <w:t>оизведений для чтения и изучения содержит произведения, которые обязательны для изучения на конкретном этапе литературной эпохи.</w:t>
      </w:r>
      <w:r>
        <w:t xml:space="preserve"> </w:t>
      </w:r>
    </w:p>
    <w:p w:rsidR="00A07C6F" w:rsidRDefault="00373B61" w:rsidP="00A106E3">
      <w:pPr>
        <w:spacing w:after="38"/>
        <w:ind w:left="101" w:right="0" w:firstLine="283"/>
      </w:pPr>
      <w:r>
        <w:t xml:space="preserve">Изучение литературных произведений для чтения и обсуждения может быть обзорным (тематика, место в творчестве писателя, жанр и </w:t>
      </w:r>
      <w:r>
        <w:t>т. д.).</w:t>
      </w:r>
      <w:r>
        <w:t xml:space="preserve"> </w:t>
      </w:r>
    </w:p>
    <w:p w:rsidR="00A07C6F" w:rsidRDefault="00373B61" w:rsidP="00A106E3">
      <w:pPr>
        <w:spacing w:after="0" w:line="262" w:lineRule="auto"/>
        <w:ind w:left="0" w:right="121" w:firstLine="0"/>
      </w:pPr>
      <w: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</w:t>
      </w:r>
      <w:r>
        <w:t>же выявить знания обучающихся, на которые необходимо опираться при изучении нового материала.</w:t>
      </w:r>
      <w:r>
        <w:t xml:space="preserve"> </w:t>
      </w:r>
    </w:p>
    <w:p w:rsidR="00A07C6F" w:rsidRDefault="00373B61" w:rsidP="00A106E3">
      <w:pPr>
        <w:ind w:left="0" w:right="0" w:firstLine="600"/>
      </w:pPr>
      <w: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</w:t>
      </w:r>
      <w:r>
        <w:t>чности, мотивацию к успешному усвоению учебного материала, воспитывает интерес к занятиям при изучении русского языка.</w:t>
      </w:r>
      <w:r>
        <w:t xml:space="preserve"> </w:t>
      </w:r>
    </w:p>
    <w:p w:rsidR="00A07C6F" w:rsidRDefault="00373B61" w:rsidP="00A106E3">
      <w:pPr>
        <w:spacing w:after="66"/>
        <w:ind w:left="0" w:right="0" w:firstLine="600"/>
      </w:pPr>
      <w:r>
        <w:t xml:space="preserve">Реализация содержания </w:t>
      </w:r>
      <w:r w:rsidR="00A106E3">
        <w:t xml:space="preserve">Учебного </w:t>
      </w:r>
      <w:proofErr w:type="spellStart"/>
      <w:proofErr w:type="gramStart"/>
      <w:r w:rsidR="00A106E3">
        <w:t>предмета</w:t>
      </w:r>
      <w:r>
        <w:t>«</w:t>
      </w:r>
      <w:proofErr w:type="gramEnd"/>
      <w:r>
        <w:t>Родная</w:t>
      </w:r>
      <w:proofErr w:type="spellEnd"/>
      <w:r>
        <w:t xml:space="preserve"> литература» предполагает соблюдение принципа строгой преемственности по отношению к содержанию курса русской литературы на ступени основного общего образования. В то же время </w:t>
      </w:r>
      <w:r w:rsidR="00A106E3">
        <w:t xml:space="preserve">Учебный </w:t>
      </w:r>
      <w:proofErr w:type="spellStart"/>
      <w:proofErr w:type="gramStart"/>
      <w:r w:rsidR="00A106E3">
        <w:t>предмет</w:t>
      </w:r>
      <w:r>
        <w:t>«</w:t>
      </w:r>
      <w:proofErr w:type="gramEnd"/>
      <w:r>
        <w:t>Родная</w:t>
      </w:r>
      <w:proofErr w:type="spellEnd"/>
      <w:r>
        <w:t xml:space="preserve"> литер</w:t>
      </w:r>
      <w:r>
        <w:t>атура» для профессиональных образовательных организаций СПО обладает самостоятельностью и цельностью.</w:t>
      </w:r>
      <w:r>
        <w:t xml:space="preserve"> </w:t>
      </w:r>
    </w:p>
    <w:p w:rsidR="00A07C6F" w:rsidRDefault="00373B61" w:rsidP="00A106E3">
      <w:pPr>
        <w:ind w:left="101" w:right="122" w:firstLine="283"/>
      </w:pPr>
      <w:r>
        <w:t xml:space="preserve">Содержание </w:t>
      </w:r>
      <w:r w:rsidR="00A106E3">
        <w:t xml:space="preserve">Учебного </w:t>
      </w:r>
      <w:proofErr w:type="spellStart"/>
      <w:r w:rsidR="00A106E3">
        <w:t>предмета</w:t>
      </w:r>
      <w:r>
        <w:t>дополнено</w:t>
      </w:r>
      <w:proofErr w:type="spellEnd"/>
      <w:r>
        <w:t xml:space="preserve"> краткой теорией литературы </w:t>
      </w:r>
      <w:r>
        <w:t xml:space="preserve">— </w:t>
      </w:r>
      <w:r>
        <w:t>изучением теоретико</w:t>
      </w:r>
      <w:r>
        <w:t>-</w:t>
      </w:r>
      <w:r>
        <w:t>литературных сведений, которые особенно актуальны при освоении у</w:t>
      </w:r>
      <w:r>
        <w:t>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 п.</w:t>
      </w:r>
      <w:r>
        <w:t xml:space="preserve"> </w:t>
      </w:r>
    </w:p>
    <w:p w:rsidR="00A07C6F" w:rsidRDefault="00373B61" w:rsidP="00A106E3">
      <w:pPr>
        <w:spacing w:after="66"/>
        <w:ind w:left="101" w:right="118" w:firstLine="283"/>
      </w:pPr>
      <w:r>
        <w:t>Изучение литературы завершается подведением итогов в форме дифференцированного</w:t>
      </w:r>
      <w:r>
        <w:t xml:space="preserve"> зачёта в рамках промежуточной аттестации студентов в процессе освоения </w:t>
      </w:r>
      <w:proofErr w:type="gramStart"/>
      <w:r>
        <w:t>ОПОП  ППССЗ</w:t>
      </w:r>
      <w:proofErr w:type="gramEnd"/>
      <w:r>
        <w:t xml:space="preserve"> СПО на базе основного общего образования с получением среднего общего образования (ППССЗ).</w:t>
      </w:r>
      <w:r>
        <w:t xml:space="preserve"> </w:t>
      </w:r>
      <w:r>
        <w:t>Являясь самостоятельной учебной дисциплиной, курс русского языка не оторван от др</w:t>
      </w:r>
      <w:r>
        <w:t>угих дисциплин. Наоборот, существует междисциплинарная связь, в частности с курсом русской литературы.</w:t>
      </w:r>
      <w:r>
        <w:t xml:space="preserve"> </w:t>
      </w:r>
    </w:p>
    <w:p w:rsidR="00A07C6F" w:rsidRDefault="00A106E3" w:rsidP="00A106E3">
      <w:pPr>
        <w:spacing w:line="324" w:lineRule="auto"/>
        <w:ind w:left="0" w:right="0" w:firstLine="708"/>
      </w:pPr>
      <w:r>
        <w:t>Дисциплина изучается на</w:t>
      </w:r>
      <w:r w:rsidR="00373B61">
        <w:t xml:space="preserve"> 1</w:t>
      </w:r>
      <w:r w:rsidR="00373B61">
        <w:t>-</w:t>
      </w:r>
      <w:r w:rsidR="00373B61">
        <w:t>м и 2</w:t>
      </w:r>
      <w:r w:rsidR="00373B61">
        <w:t>-</w:t>
      </w:r>
      <w:r w:rsidR="00373B61">
        <w:t xml:space="preserve">м </w:t>
      </w:r>
      <w:r>
        <w:t xml:space="preserve">курсах дневного (очного) </w:t>
      </w:r>
      <w:r w:rsidR="00373B61">
        <w:t>обучения.</w:t>
      </w:r>
      <w:r w:rsidR="00373B61">
        <w:t xml:space="preserve"> </w:t>
      </w:r>
    </w:p>
    <w:p w:rsidR="00A07C6F" w:rsidRDefault="00A106E3" w:rsidP="00A106E3">
      <w:pPr>
        <w:spacing w:after="71"/>
        <w:ind w:left="0" w:right="0" w:firstLine="708"/>
      </w:pPr>
      <w:r>
        <w:t xml:space="preserve">Учебный </w:t>
      </w:r>
      <w:proofErr w:type="spellStart"/>
      <w:proofErr w:type="gramStart"/>
      <w:r>
        <w:t>предмет</w:t>
      </w:r>
      <w:r w:rsidR="00373B61">
        <w:t>«</w:t>
      </w:r>
      <w:proofErr w:type="gramEnd"/>
      <w:r w:rsidR="00373B61">
        <w:t>Родная</w:t>
      </w:r>
      <w:proofErr w:type="spellEnd"/>
      <w:r w:rsidR="00373B61">
        <w:t xml:space="preserve"> литература»  является учебным пре</w:t>
      </w:r>
      <w:r w:rsidR="00373B61">
        <w:t xml:space="preserve">дметом обязательной предметной области «Филология» ФГОС среднего общего образования. </w:t>
      </w:r>
      <w:r>
        <w:t xml:space="preserve">Учебный </w:t>
      </w:r>
      <w:proofErr w:type="spellStart"/>
      <w:proofErr w:type="gramStart"/>
      <w:r>
        <w:t>предмет</w:t>
      </w:r>
      <w:r w:rsidR="00373B61">
        <w:t>«</w:t>
      </w:r>
      <w:proofErr w:type="gramEnd"/>
      <w:r w:rsidR="00373B61">
        <w:t>Родная</w:t>
      </w:r>
      <w:proofErr w:type="spellEnd"/>
      <w:r w:rsidR="00373B61">
        <w:t xml:space="preserve"> литература»  изучается в общеобразовательном цикле учебного плана ОПОП СПО на базе основного общего образования с получением среднего общего обр</w:t>
      </w:r>
      <w:r w:rsidR="00373B61">
        <w:t xml:space="preserve">азования (ППССЗ). В учебных планах ППССЗ место </w:t>
      </w:r>
      <w:r>
        <w:t xml:space="preserve">Учебного </w:t>
      </w:r>
      <w:proofErr w:type="spellStart"/>
      <w:proofErr w:type="gramStart"/>
      <w:r>
        <w:t>предмета</w:t>
      </w:r>
      <w:r w:rsidR="00373B61">
        <w:t>«</w:t>
      </w:r>
      <w:proofErr w:type="gramEnd"/>
      <w:r w:rsidR="00373B61">
        <w:t>Родная</w:t>
      </w:r>
      <w:proofErr w:type="spellEnd"/>
      <w:r w:rsidR="00373B61">
        <w:t xml:space="preserve"> литература»  </w:t>
      </w:r>
      <w:r w:rsidR="00373B61">
        <w:t xml:space="preserve">— </w:t>
      </w:r>
      <w:r w:rsidR="00373B61">
        <w:t xml:space="preserve">в составе общеобразовательных учебных дисциплин, формируемых из обязательных предметных областей ФГОС среднего общего образования, для специальности СПО  </w:t>
      </w:r>
      <w:r w:rsidR="00373B61">
        <w:rPr>
          <w:b/>
          <w:i/>
        </w:rPr>
        <w:t>38.02.01   «Э</w:t>
      </w:r>
      <w:r w:rsidR="00373B61">
        <w:rPr>
          <w:b/>
          <w:i/>
        </w:rPr>
        <w:t>кономика и бухгалтерский учёт» (по отраслям)</w:t>
      </w:r>
      <w:r w:rsidR="00373B61">
        <w:rPr>
          <w:b/>
        </w:rPr>
        <w:t xml:space="preserve">. </w:t>
      </w:r>
      <w:r w:rsidR="00373B61">
        <w:t xml:space="preserve">          </w:t>
      </w:r>
      <w:r w:rsidR="00373B61">
        <w:lastRenderedPageBreak/>
        <w:t xml:space="preserve">Освоение содержания </w:t>
      </w:r>
      <w:r>
        <w:t xml:space="preserve">Учебного предмета </w:t>
      </w:r>
      <w:r w:rsidR="00373B61">
        <w:t xml:space="preserve">«Родная </w:t>
      </w:r>
      <w:proofErr w:type="gramStart"/>
      <w:r w:rsidR="00373B61">
        <w:t>литература»  обеспечивает</w:t>
      </w:r>
      <w:proofErr w:type="gramEnd"/>
      <w:r w:rsidR="00373B61">
        <w:t xml:space="preserve"> достижение студентами следующих результатов:</w:t>
      </w:r>
      <w:r w:rsidR="00373B61">
        <w:t xml:space="preserve"> </w:t>
      </w:r>
    </w:p>
    <w:p w:rsidR="00A07C6F" w:rsidRDefault="00373B61" w:rsidP="00A106E3">
      <w:pPr>
        <w:spacing w:after="93" w:line="259" w:lineRule="auto"/>
        <w:ind w:left="-5" w:right="0" w:hanging="10"/>
      </w:pPr>
      <w:r>
        <w:rPr>
          <w:b/>
          <w:i/>
        </w:rPr>
        <w:t>Личностные результаты: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3"/>
        <w:ind w:right="0" w:hanging="523"/>
      </w:pPr>
      <w:r>
        <w:t>воспитание российской и дагестанской гражданской идентичн</w:t>
      </w:r>
      <w:r>
        <w:t>ости: патриотизма, любви и уважения к Отечеству, чувства гордости за свою Родину, прошлое и настоящее</w:t>
      </w:r>
      <w:r>
        <w:t xml:space="preserve"> </w:t>
      </w:r>
      <w:r>
        <w:t>многонационального</w:t>
      </w:r>
      <w:r>
        <w:t xml:space="preserve"> </w:t>
      </w:r>
      <w:r>
        <w:t>народа</w:t>
      </w:r>
      <w:r>
        <w:t xml:space="preserve"> </w:t>
      </w:r>
      <w:r>
        <w:t xml:space="preserve">Дагестана; 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30" w:lineRule="auto"/>
        <w:ind w:right="0" w:hanging="523"/>
      </w:pPr>
      <w:r>
        <w:t>осознание своей этнической принадлежности, знание истории, языка, культуры своего народа, своего края, основ культу</w:t>
      </w:r>
      <w:r>
        <w:t xml:space="preserve">рного наследия народов Дагестана; 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9" w:lineRule="auto"/>
        <w:ind w:right="0" w:hanging="523"/>
      </w:pPr>
      <w:r>
        <w:t xml:space="preserve">усвоение гуманистических, демократических и традиционных ценностей многонационального дагестанского общества; 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45"/>
        <w:ind w:right="0" w:hanging="523"/>
      </w:pPr>
      <w:r>
        <w:t>воспитание чувства ответственности и долга перед Родиной;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3"/>
        <w:ind w:right="0" w:hanging="523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ind w:right="0" w:hanging="523"/>
      </w:pPr>
      <w:r>
        <w:t>формирование целостного мировоззрения, соответствующего современному уровню развития науки и о</w:t>
      </w:r>
      <w:r>
        <w:t>бщественной практики, учитывающего социальное, культурное, языковое, духовное многообразие современного мира;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6"/>
        <w:ind w:right="0" w:hanging="523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</w:t>
      </w:r>
      <w:r>
        <w:t xml:space="preserve">анской позиции, к истории, культуре, религии, традициям, языкам, ценностям народов Дагестана, России и мира; 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9" w:lineRule="auto"/>
        <w:ind w:right="0" w:hanging="523"/>
      </w:pPr>
      <w:r>
        <w:t>формирование готовности и способности вести диалог с другими людьми и достигать в нём взаимопонимания;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6" w:lineRule="auto"/>
        <w:ind w:right="0" w:hanging="523"/>
      </w:pPr>
      <w:r>
        <w:t>освоение социальных норм, правил поведени</w:t>
      </w:r>
      <w:r>
        <w:t>я, ролей и форм социальной жизни в обществе;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3"/>
        <w:ind w:right="0" w:hanging="523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</w:t>
      </w:r>
      <w:r>
        <w:t>венным поступкам;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3"/>
        <w:ind w:right="0" w:hanging="523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3"/>
        <w:ind w:right="0" w:hanging="523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</w:t>
      </w:r>
      <w:r>
        <w:t>-</w:t>
      </w:r>
      <w:r>
        <w:t>исследовательской, творческой и других видов деятельности;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30" w:lineRule="auto"/>
        <w:ind w:right="0" w:hanging="523"/>
      </w:pPr>
      <w:r>
        <w:t>осознание значения семьи в жизн</w:t>
      </w:r>
      <w:r>
        <w:t>и человека и общества, принятие ценностей семейной жизни, уважительное и заботливое отношение к членам своей семьи;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30" w:lineRule="auto"/>
        <w:ind w:right="0" w:hanging="523"/>
      </w:pPr>
      <w:r>
        <w:t xml:space="preserve">развитие эстетического сознания через освоение художественного наследия народов </w:t>
      </w:r>
      <w:r w:rsidR="00A106E3">
        <w:t>России</w:t>
      </w:r>
      <w:r>
        <w:t>, творческой деятельности эстетического характера.</w:t>
      </w:r>
      <w:r>
        <w:t xml:space="preserve"> </w:t>
      </w:r>
    </w:p>
    <w:p w:rsidR="00A07C6F" w:rsidRDefault="00373B61" w:rsidP="00A106E3">
      <w:pPr>
        <w:spacing w:after="93" w:line="259" w:lineRule="auto"/>
        <w:ind w:left="-5" w:right="0" w:hanging="10"/>
      </w:pPr>
      <w:r>
        <w:rPr>
          <w:b/>
          <w:i/>
        </w:rPr>
        <w:t>Предметные результаты: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45"/>
        <w:ind w:right="0" w:hanging="523"/>
      </w:pPr>
      <w:r>
        <w:t>понимание ключевых проблем изученных произведений;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3"/>
        <w:ind w:right="0" w:hanging="523"/>
      </w:pPr>
      <w: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5"/>
        <w:ind w:right="0" w:hanging="523"/>
      </w:pPr>
      <w:r>
        <w:t xml:space="preserve">умение анализировать литературное произведение: </w:t>
      </w:r>
      <w:proofErr w:type="gramStart"/>
      <w:r>
        <w:t>определять  его</w:t>
      </w:r>
      <w:proofErr w:type="gramEnd"/>
      <w:r>
        <w:t xml:space="preserve">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</w:t>
      </w:r>
      <w:r>
        <w:t>го или нескольких произведений;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9" w:lineRule="auto"/>
        <w:ind w:right="0" w:hanging="523"/>
      </w:pPr>
      <w:r>
        <w:t xml:space="preserve">определение в произведении элементов сюжета, композиции, изобразительно </w:t>
      </w:r>
      <w:r>
        <w:t xml:space="preserve">выразительных средств языка, понимание </w:t>
      </w:r>
      <w:proofErr w:type="gramStart"/>
      <w:r>
        <w:t>их  роли</w:t>
      </w:r>
      <w:proofErr w:type="gramEnd"/>
      <w:r>
        <w:t xml:space="preserve"> в раскрытии идейно </w:t>
      </w:r>
      <w:r>
        <w:t xml:space="preserve">художественного содержания произведения; 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9" w:lineRule="auto"/>
        <w:ind w:right="0" w:hanging="523"/>
      </w:pPr>
      <w:r>
        <w:t>владение элементарной литературоведческой т</w:t>
      </w:r>
      <w:r>
        <w:t>ерминологией при анализе литературного произведения;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6" w:lineRule="auto"/>
        <w:ind w:right="0" w:hanging="523"/>
      </w:pPr>
      <w:r>
        <w:t>приобщение к духовно</w:t>
      </w:r>
      <w:r>
        <w:t>-</w:t>
      </w:r>
      <w:r>
        <w:t>нравственным ценностям дагестанской литературы и культуры;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44"/>
        <w:ind w:right="0" w:hanging="523"/>
      </w:pPr>
      <w:r>
        <w:t>формулирование собственного отношения к произведениям литературы, их оценки;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43"/>
        <w:ind w:right="0" w:hanging="523"/>
      </w:pPr>
      <w:r>
        <w:t>умение интерпретировать изученные литератур</w:t>
      </w:r>
      <w:r>
        <w:t>ные произведения;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47"/>
        <w:ind w:right="0" w:hanging="523"/>
      </w:pPr>
      <w:r>
        <w:t>понимание авторской позиции и своё отношение к ней;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9" w:lineRule="auto"/>
        <w:ind w:right="0" w:hanging="523"/>
      </w:pPr>
      <w:r>
        <w:t>восприятие на слух литературных произведений разных жанров, осмысленное чтение и адекватное восприятие;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6"/>
        <w:ind w:right="0" w:hanging="523"/>
      </w:pPr>
      <w:r>
        <w:t xml:space="preserve">умение пересказывать прозаические произведения или их отрывки с использованием </w:t>
      </w:r>
      <w:r>
        <w:t>образных средств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ind w:right="0" w:hanging="523"/>
      </w:pPr>
      <w:r>
        <w:t>написание сочинений на темы, связанные с тематикой, проблематикой изученных пр</w:t>
      </w:r>
      <w:r>
        <w:t>оизведений; классные и домашние творческие работы; рефераты на литературные темы;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after="81"/>
        <w:ind w:right="0" w:hanging="523"/>
      </w:pPr>
      <w: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>
        <w:t xml:space="preserve"> </w:t>
      </w:r>
    </w:p>
    <w:p w:rsidR="00373B61" w:rsidRPr="00373B61" w:rsidRDefault="00373B61" w:rsidP="00A106E3">
      <w:pPr>
        <w:numPr>
          <w:ilvl w:val="0"/>
          <w:numId w:val="2"/>
        </w:numPr>
        <w:spacing w:line="320" w:lineRule="auto"/>
        <w:ind w:right="0" w:hanging="523"/>
      </w:pPr>
      <w:r>
        <w:t>понимание слова в</w:t>
      </w:r>
      <w:r>
        <w:t xml:space="preserve"> его эстетической функции, роли изобразительно</w:t>
      </w:r>
      <w:r>
        <w:t>-</w:t>
      </w:r>
      <w:r>
        <w:t>выразительных языковых средств в</w:t>
      </w:r>
      <w:r>
        <w:t xml:space="preserve"> </w:t>
      </w:r>
      <w:r>
        <w:t xml:space="preserve">создании художественных образов литературных произведений. </w:t>
      </w:r>
      <w:r>
        <w:t xml:space="preserve"> </w:t>
      </w:r>
      <w:r>
        <w:rPr>
          <w:b/>
          <w:i/>
        </w:rPr>
        <w:t xml:space="preserve">             </w:t>
      </w:r>
    </w:p>
    <w:p w:rsidR="00A07C6F" w:rsidRDefault="00373B61" w:rsidP="00373B61">
      <w:pPr>
        <w:spacing w:line="320" w:lineRule="auto"/>
        <w:ind w:left="868" w:right="0" w:firstLine="0"/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: </w:t>
      </w:r>
    </w:p>
    <w:p w:rsidR="00A07C6F" w:rsidRDefault="00373B61" w:rsidP="00A106E3">
      <w:pPr>
        <w:numPr>
          <w:ilvl w:val="0"/>
          <w:numId w:val="2"/>
        </w:numPr>
        <w:spacing w:after="32"/>
        <w:ind w:right="0" w:hanging="523"/>
      </w:pPr>
      <w: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</w:t>
      </w:r>
      <w:r>
        <w:t>-</w:t>
      </w:r>
      <w:r>
        <w:t>следственные связи в устных и письменных высказываниях, формулировать выводы;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3" w:lineRule="auto"/>
        <w:ind w:right="0" w:hanging="523"/>
      </w:pPr>
      <w:r>
        <w:t>умение самостоятельно органи</w:t>
      </w:r>
      <w:r>
        <w:t>зовывать собственную деятельность, оценивать ее, определять сферу своих интересов;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spacing w:line="324" w:lineRule="auto"/>
        <w:ind w:right="0" w:hanging="523"/>
      </w:pPr>
      <w:r>
        <w:lastRenderedPageBreak/>
        <w:t>умение работать с разными источниками информации, находить ее, анализировать, использовать в самостоятельной деятельности;</w:t>
      </w:r>
      <w:r>
        <w:t xml:space="preserve"> </w:t>
      </w:r>
    </w:p>
    <w:p w:rsidR="00A07C6F" w:rsidRDefault="00373B61" w:rsidP="00A106E3">
      <w:pPr>
        <w:numPr>
          <w:ilvl w:val="0"/>
          <w:numId w:val="2"/>
        </w:numPr>
        <w:ind w:right="0" w:hanging="523"/>
      </w:pPr>
      <w:r>
        <w:t>владение навыками познавательной, учебно</w:t>
      </w:r>
      <w:r>
        <w:t>-</w:t>
      </w:r>
      <w:r>
        <w:t>исследо</w:t>
      </w:r>
      <w:r>
        <w:t>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>
        <w:t xml:space="preserve"> </w:t>
      </w:r>
    </w:p>
    <w:p w:rsidR="00A07C6F" w:rsidRDefault="00373B61" w:rsidP="00A106E3">
      <w:pPr>
        <w:spacing w:after="31"/>
        <w:ind w:left="0" w:right="0" w:firstLine="600"/>
      </w:pPr>
      <w:r>
        <w:t xml:space="preserve">При реализации содержания общеобразовательной </w:t>
      </w:r>
      <w:r w:rsidR="00A106E3">
        <w:t xml:space="preserve">Учебного </w:t>
      </w:r>
      <w:proofErr w:type="spellStart"/>
      <w:r w:rsidR="00A106E3">
        <w:t>предмета</w:t>
      </w:r>
      <w:r>
        <w:t>«Родная</w:t>
      </w:r>
      <w:proofErr w:type="spellEnd"/>
      <w:r>
        <w:t xml:space="preserve"> литература» в пределах освоения ОПОП СПО на базе основного общего образования с получением среднего общего образования (ППССЗ) </w:t>
      </w:r>
      <w:r>
        <w:rPr>
          <w:u w:val="single" w:color="000000"/>
        </w:rPr>
        <w:t>максимальная учебная нагрузка</w:t>
      </w:r>
      <w:r>
        <w:t xml:space="preserve"> </w:t>
      </w:r>
      <w:r>
        <w:rPr>
          <w:u w:val="single" w:color="000000"/>
        </w:rPr>
        <w:t>обучающихся составляет:</w:t>
      </w:r>
      <w:r>
        <w:t xml:space="preserve"> </w:t>
      </w:r>
      <w:bookmarkStart w:id="0" w:name="_GoBack"/>
      <w:bookmarkEnd w:id="0"/>
    </w:p>
    <w:p w:rsidR="00A07C6F" w:rsidRDefault="00373B61" w:rsidP="00A106E3">
      <w:pPr>
        <w:spacing w:after="0" w:line="259" w:lineRule="auto"/>
        <w:ind w:left="600" w:right="0" w:firstLine="0"/>
      </w:pPr>
      <w:r>
        <w:rPr>
          <w:b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47"/>
        <w:gridCol w:w="1529"/>
      </w:tblGrid>
      <w:tr w:rsidR="00A07C6F">
        <w:trPr>
          <w:trHeight w:val="65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Вид учебной работы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Объем часов </w:t>
            </w:r>
          </w:p>
        </w:tc>
      </w:tr>
      <w:tr w:rsidR="00A07C6F">
        <w:trPr>
          <w:trHeight w:val="33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270</w:t>
            </w:r>
          </w:p>
        </w:tc>
      </w:tr>
      <w:tr w:rsidR="00A07C6F">
        <w:trPr>
          <w:trHeight w:val="653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Обязательная аудиторная учебная нагрузка (всего) в том числе: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180</w:t>
            </w:r>
          </w:p>
        </w:tc>
      </w:tr>
      <w:tr w:rsidR="00A07C6F">
        <w:trPr>
          <w:trHeight w:val="33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теоретическое обучение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120</w:t>
            </w:r>
          </w:p>
        </w:tc>
      </w:tr>
      <w:tr w:rsidR="00A07C6F">
        <w:trPr>
          <w:trHeight w:val="33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практические занятия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60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A07C6F">
        <w:trPr>
          <w:trHeight w:val="33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Самостоятельная работа обучающегося (всего)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80</w:t>
            </w:r>
          </w:p>
        </w:tc>
      </w:tr>
      <w:tr w:rsidR="00A07C6F">
        <w:trPr>
          <w:trHeight w:val="33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Консультация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0 </w:t>
            </w:r>
          </w:p>
        </w:tc>
      </w:tr>
      <w:tr w:rsidR="00A07C6F">
        <w:trPr>
          <w:trHeight w:val="33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2" w:right="0" w:firstLine="0"/>
            </w:pPr>
            <w:r>
              <w:rPr>
                <w:b/>
                <w:sz w:val="28"/>
              </w:rPr>
              <w:t xml:space="preserve">Итоговая аттестация в форме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6F" w:rsidRDefault="00373B61" w:rsidP="00A106E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д/зачета  </w:t>
            </w:r>
          </w:p>
        </w:tc>
      </w:tr>
    </w:tbl>
    <w:p w:rsidR="00A07C6F" w:rsidRDefault="00373B61" w:rsidP="00373B61">
      <w:pPr>
        <w:spacing w:after="0" w:line="259" w:lineRule="auto"/>
        <w:ind w:left="600" w:right="0" w:firstLine="0"/>
      </w:pPr>
      <w:r>
        <w:rPr>
          <w:sz w:val="28"/>
        </w:rPr>
        <w:t xml:space="preserve"> </w:t>
      </w:r>
    </w:p>
    <w:sectPr w:rsidR="00A07C6F">
      <w:pgSz w:w="11899" w:h="16841"/>
      <w:pgMar w:top="1293" w:right="814" w:bottom="1256" w:left="1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F57"/>
    <w:multiLevelType w:val="hybridMultilevel"/>
    <w:tmpl w:val="2AC2BA42"/>
    <w:lvl w:ilvl="0" w:tplc="100CF8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C5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64E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E3F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A5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6EE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241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48B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4B5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F7423"/>
    <w:multiLevelType w:val="hybridMultilevel"/>
    <w:tmpl w:val="77709FD4"/>
    <w:lvl w:ilvl="0" w:tplc="16E6C9A2">
      <w:start w:val="1"/>
      <w:numFmt w:val="bullet"/>
      <w:lvlText w:val="•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8D828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0898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61F38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4FAF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D06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0F7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5E1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CFA5E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F"/>
    <w:rsid w:val="00373B61"/>
    <w:rsid w:val="00A07C6F"/>
    <w:rsid w:val="00A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46322-CC4B-4DBA-B691-7BA2D69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2</cp:revision>
  <dcterms:created xsi:type="dcterms:W3CDTF">2019-10-31T12:04:00Z</dcterms:created>
  <dcterms:modified xsi:type="dcterms:W3CDTF">2019-10-31T12:04:00Z</dcterms:modified>
</cp:coreProperties>
</file>