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9E" w:rsidRPr="00547676" w:rsidRDefault="005012A9" w:rsidP="006064C7">
      <w:pPr>
        <w:pStyle w:val="80"/>
        <w:shd w:val="clear" w:color="auto" w:fill="auto"/>
        <w:spacing w:after="0" w:line="360" w:lineRule="auto"/>
        <w:jc w:val="center"/>
      </w:pPr>
      <w:r w:rsidRPr="00547676">
        <w:t>Аннотация</w:t>
      </w:r>
    </w:p>
    <w:p w:rsidR="00A9359E" w:rsidRDefault="005012A9" w:rsidP="006064C7">
      <w:pPr>
        <w:pStyle w:val="80"/>
        <w:shd w:val="clear" w:color="auto" w:fill="auto"/>
        <w:spacing w:after="249" w:line="360" w:lineRule="auto"/>
        <w:jc w:val="center"/>
      </w:pPr>
      <w:r w:rsidRPr="00547676">
        <w:t xml:space="preserve">к рабочей программе </w:t>
      </w:r>
      <w:r w:rsidR="00D05E48" w:rsidRPr="00547676">
        <w:t xml:space="preserve">общеобразовательного учебного предмета </w:t>
      </w:r>
      <w:r w:rsidRPr="00547676">
        <w:t>«</w:t>
      </w:r>
      <w:r w:rsidR="00481739" w:rsidRPr="00547676">
        <w:t>ОБЖ</w:t>
      </w:r>
      <w:r w:rsidRPr="00547676">
        <w:t>»</w:t>
      </w:r>
    </w:p>
    <w:p w:rsidR="00547676" w:rsidRPr="00547676" w:rsidRDefault="00547676" w:rsidP="006064C7">
      <w:pPr>
        <w:pStyle w:val="80"/>
        <w:shd w:val="clear" w:color="auto" w:fill="auto"/>
        <w:spacing w:after="249" w:line="360" w:lineRule="auto"/>
        <w:jc w:val="center"/>
      </w:pPr>
    </w:p>
    <w:p w:rsidR="00A9359E" w:rsidRPr="00547676" w:rsidRDefault="005012A9" w:rsidP="006064C7">
      <w:pPr>
        <w:pStyle w:val="20"/>
        <w:shd w:val="clear" w:color="auto" w:fill="auto"/>
        <w:spacing w:after="0" w:line="360" w:lineRule="auto"/>
        <w:ind w:firstLine="760"/>
        <w:jc w:val="both"/>
        <w:rPr>
          <w:b/>
        </w:rPr>
      </w:pPr>
      <w:r w:rsidRPr="00547676">
        <w:t>Рабочая программа</w:t>
      </w:r>
      <w:r w:rsidR="00D05E48" w:rsidRPr="00547676">
        <w:t xml:space="preserve"> общеобразовательного </w:t>
      </w:r>
      <w:r w:rsidRPr="00547676">
        <w:t>учебного предмета «</w:t>
      </w:r>
      <w:r w:rsidR="00481739" w:rsidRPr="00547676">
        <w:t>ОБЖ</w:t>
      </w:r>
      <w:r w:rsidRPr="00547676">
        <w:t xml:space="preserve">» </w:t>
      </w:r>
      <w:proofErr w:type="gramStart"/>
      <w:r w:rsidRPr="00547676">
        <w:t xml:space="preserve">предназначена для изучения </w:t>
      </w:r>
      <w:r w:rsidR="00481739" w:rsidRPr="00547676">
        <w:rPr>
          <w:rStyle w:val="FontStyle52"/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="00481739" w:rsidRPr="00547676">
        <w:rPr>
          <w:rStyle w:val="FontStyle52"/>
          <w:rFonts w:ascii="Times New Roman" w:hAnsi="Times New Roman" w:cs="Times New Roman"/>
          <w:sz w:val="28"/>
          <w:szCs w:val="28"/>
        </w:rPr>
        <w:t xml:space="preserve"> для изучения основ безопасности жизнедеятельности </w:t>
      </w:r>
      <w:r w:rsidRPr="00547676">
        <w:t>в профессиональных образовательных организациях, реализующих образовательную программу среднего общего образования в пр</w:t>
      </w:r>
      <w:r w:rsidR="00D05E48" w:rsidRPr="00547676">
        <w:t xml:space="preserve">еделах освоения программы ППССЗ  </w:t>
      </w:r>
      <w:r w:rsidR="00D05E48" w:rsidRPr="00547676">
        <w:rPr>
          <w:b/>
        </w:rPr>
        <w:t>по специальности 3</w:t>
      </w:r>
      <w:r w:rsidR="006064C7">
        <w:rPr>
          <w:b/>
        </w:rPr>
        <w:t>8.02.04 Коммерция (по отраслям)</w:t>
      </w:r>
      <w:r w:rsidR="00D05E48" w:rsidRPr="00547676">
        <w:rPr>
          <w:b/>
        </w:rPr>
        <w:t xml:space="preserve"> (базовая подготовка)</w:t>
      </w:r>
      <w:r w:rsidR="006064C7">
        <w:rPr>
          <w:b/>
        </w:rPr>
        <w:t>,</w:t>
      </w:r>
      <w:r w:rsidR="00D05E48" w:rsidRPr="00547676">
        <w:rPr>
          <w:b/>
        </w:rPr>
        <w:t xml:space="preserve"> входящей в состав УГС 38.00.00 Экономика и управление.</w:t>
      </w:r>
    </w:p>
    <w:p w:rsidR="00A9359E" w:rsidRPr="00547676" w:rsidRDefault="005012A9" w:rsidP="006064C7">
      <w:pPr>
        <w:pStyle w:val="20"/>
        <w:shd w:val="clear" w:color="auto" w:fill="auto"/>
        <w:spacing w:after="0" w:line="360" w:lineRule="auto"/>
        <w:ind w:firstLine="760"/>
        <w:jc w:val="both"/>
      </w:pPr>
      <w:r w:rsidRPr="00547676"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481739" w:rsidRPr="00547676">
        <w:t>Основы безопасности жизнедеятельности</w:t>
      </w:r>
      <w:r w:rsidRPr="00547676"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proofErr w:type="gramStart"/>
      <w:r w:rsidRPr="00547676">
        <w:t xml:space="preserve">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547676">
        <w:t>Минобрнауки</w:t>
      </w:r>
      <w:proofErr w:type="spellEnd"/>
      <w:r w:rsidRPr="00547676">
        <w:t xml:space="preserve"> России от 17.03.2015 № 06-259), в соответствии с Примерной программой общеобразовательной учебной дисциплины «</w:t>
      </w:r>
      <w:r w:rsidR="00481739" w:rsidRPr="00547676">
        <w:t>Основы безопасности жизнедеятельности</w:t>
      </w:r>
      <w:r w:rsidRPr="00547676">
        <w:t>», рекомендованной Федеральным государственным автономным учреждением «Федеральный институт развития образования» (ФГАУ «ФИРО»)</w:t>
      </w:r>
      <w:r w:rsidR="00D05E48" w:rsidRPr="00547676">
        <w:t>, Протокол №3 от 21 июля 2015 г, в соответствии с  авторским</w:t>
      </w:r>
      <w:proofErr w:type="gramEnd"/>
      <w:r w:rsidR="00D05E48" w:rsidRPr="00547676">
        <w:t xml:space="preserve">  учебником </w:t>
      </w:r>
      <w:r w:rsidRPr="00547676">
        <w:t xml:space="preserve"> </w:t>
      </w:r>
      <w:r w:rsidR="00481739" w:rsidRPr="00547676">
        <w:rPr>
          <w:rFonts w:eastAsia="Arial Unicode MS"/>
        </w:rPr>
        <w:t>Косолапова Н.В, Прокопенко Н.А. «Основы безопасности жизнедеятельности</w:t>
      </w:r>
      <w:r w:rsidR="00D05E48" w:rsidRPr="00547676">
        <w:t>».</w:t>
      </w:r>
    </w:p>
    <w:p w:rsidR="00A9359E" w:rsidRPr="00547676" w:rsidRDefault="005012A9" w:rsidP="006064C7">
      <w:pPr>
        <w:pStyle w:val="20"/>
        <w:shd w:val="clear" w:color="auto" w:fill="auto"/>
        <w:spacing w:after="0" w:line="360" w:lineRule="auto"/>
        <w:ind w:firstLine="740"/>
        <w:jc w:val="both"/>
      </w:pPr>
      <w:r w:rsidRPr="00547676">
        <w:t>Освоение содержания учебного предмета «</w:t>
      </w:r>
      <w:r w:rsidR="006064C7">
        <w:t>ОБЖ</w:t>
      </w:r>
      <w:r w:rsidRPr="00547676">
        <w:t xml:space="preserve">» обеспечивает достижение студентами следующих </w:t>
      </w:r>
      <w:r w:rsidRPr="00547676">
        <w:rPr>
          <w:rStyle w:val="22"/>
        </w:rPr>
        <w:t>результатов:</w:t>
      </w:r>
    </w:p>
    <w:p w:rsidR="00A9359E" w:rsidRPr="00547676" w:rsidRDefault="005012A9" w:rsidP="006064C7">
      <w:pPr>
        <w:pStyle w:val="80"/>
        <w:shd w:val="clear" w:color="auto" w:fill="auto"/>
        <w:spacing w:after="0" w:line="360" w:lineRule="auto"/>
        <w:ind w:firstLine="740"/>
        <w:jc w:val="both"/>
      </w:pPr>
      <w:r w:rsidRPr="00547676">
        <w:t>личностных:</w:t>
      </w:r>
    </w:p>
    <w:p w:rsidR="00481739" w:rsidRPr="00547676" w:rsidRDefault="00481739" w:rsidP="006064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lastRenderedPageBreak/>
        <w:t>-развитие личностных, в том числе духовных и физических качеств, обеспечивающих защищённость жизненно важных интересов личности от внешних и внутренних угроз;</w:t>
      </w:r>
    </w:p>
    <w:p w:rsidR="00481739" w:rsidRPr="00547676" w:rsidRDefault="00481739" w:rsidP="006064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-готовность к служению Отечеству, его защите;</w:t>
      </w:r>
    </w:p>
    <w:p w:rsidR="00481739" w:rsidRPr="00547676" w:rsidRDefault="00481739" w:rsidP="006064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-формирование потребности соблюдать нормы ЗОЖ, осознанно выполнять правила безопасности жизнедеятельности;</w:t>
      </w:r>
    </w:p>
    <w:p w:rsidR="00481739" w:rsidRPr="00547676" w:rsidRDefault="00481739" w:rsidP="006064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-исключение из своей жизни вредных привычек (курения, пьянства и т.д.);</w:t>
      </w:r>
    </w:p>
    <w:p w:rsidR="00481739" w:rsidRPr="00547676" w:rsidRDefault="00481739" w:rsidP="006064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481739" w:rsidRPr="00547676" w:rsidRDefault="00481739" w:rsidP="006064C7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-освоение приёмов действий в опасных и ЧС природного, техногенного и социального характера;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spellStart"/>
      <w:r w:rsidRPr="00547676">
        <w:rPr>
          <w:rFonts w:ascii="Times New Roman" w:eastAsia="Arial Unicode MS" w:hAnsi="Times New Roman" w:cs="Times New Roman"/>
          <w:b/>
          <w:sz w:val="28"/>
          <w:szCs w:val="28"/>
        </w:rPr>
        <w:t>метапредметных</w:t>
      </w:r>
      <w:proofErr w:type="spellEnd"/>
      <w:r w:rsidRPr="00547676">
        <w:rPr>
          <w:rFonts w:ascii="Times New Roman" w:eastAsia="Arial Unicode MS" w:hAnsi="Times New Roman" w:cs="Times New Roman"/>
          <w:b/>
          <w:sz w:val="28"/>
          <w:szCs w:val="28"/>
        </w:rPr>
        <w:t>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-овладение умениями формулировать личные понятия о безопасности; анализировать причины возникновения опасных и ЧС, обобщать и сравнивать последствия опасных и ЧС, выявлять причинно-следственные связи опасных ситуаций и их влияние на безопасность жизне</w:t>
      </w:r>
      <w:bookmarkStart w:id="0" w:name="_GoBack"/>
      <w:r w:rsidRPr="006E3625">
        <w:rPr>
          <w:rFonts w:ascii="Times New Roman" w:eastAsia="Arial Unicode MS" w:hAnsi="Times New Roman" w:cs="Times New Roman"/>
          <w:sz w:val="28"/>
          <w:szCs w:val="28"/>
        </w:rPr>
        <w:t>деяте</w:t>
      </w:r>
      <w:bookmarkEnd w:id="0"/>
      <w:r w:rsidRPr="00547676">
        <w:rPr>
          <w:rFonts w:ascii="Times New Roman" w:eastAsia="Arial Unicode MS" w:hAnsi="Times New Roman" w:cs="Times New Roman"/>
          <w:sz w:val="28"/>
          <w:szCs w:val="28"/>
        </w:rPr>
        <w:t>льности человека;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 xml:space="preserve">-овладение навыками самостоятельно определять цели и задачи по безопасному поведению в </w:t>
      </w:r>
      <w:r w:rsidRPr="006E3625">
        <w:rPr>
          <w:rFonts w:ascii="Times New Roman" w:eastAsia="Arial Unicode MS" w:hAnsi="Times New Roman" w:cs="Times New Roman"/>
          <w:sz w:val="28"/>
          <w:szCs w:val="28"/>
        </w:rPr>
        <w:t xml:space="preserve">повседневной жизни и в различных опасных и ЧС, выбирать </w:t>
      </w:r>
      <w:r w:rsidRPr="00547676">
        <w:rPr>
          <w:rFonts w:ascii="Times New Roman" w:eastAsia="Arial Unicode MS" w:hAnsi="Times New Roman" w:cs="Times New Roman"/>
          <w:sz w:val="28"/>
          <w:szCs w:val="28"/>
        </w:rPr>
        <w:t>средства реализации поставленных целей, оценивать результаты своей деятельности в обеспечении личной безопасности;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-формирование умения воспринимать и перерабатывать информацию, генерировать идеи моделировать индивидуальные подходы к обеспечению личной безопасности в повседневной жизни и в ЧС;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 xml:space="preserve">-формирований умений взаимодействовать с окружающими, выполнять </w:t>
      </w:r>
      <w:r w:rsidRPr="00547676">
        <w:rPr>
          <w:rFonts w:ascii="Times New Roman" w:eastAsia="Arial Unicode MS" w:hAnsi="Times New Roman" w:cs="Times New Roman"/>
          <w:sz w:val="28"/>
          <w:szCs w:val="28"/>
        </w:rPr>
        <w:lastRenderedPageBreak/>
        <w:t>различные социальные роли во время и при ликвидации последствий ЧС;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-формирование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-развитие умения применять полученные теоретические знания на практике,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 возможностей;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-формирование установки на ЗОЖ;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-развитие необходимых физических качеств, выносливости, силы, ловкости, гибкости, скоростных качеств, достаточных для того, что бы выдерживать необходимые умственные и физические нагрузки;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b/>
          <w:sz w:val="28"/>
          <w:szCs w:val="28"/>
        </w:rPr>
        <w:t>предметных;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</w:t>
      </w:r>
      <w:proofErr w:type="spellStart"/>
      <w:r w:rsidRPr="00547676">
        <w:rPr>
          <w:rFonts w:ascii="Times New Roman" w:eastAsia="Arial Unicode MS" w:hAnsi="Times New Roman" w:cs="Times New Roman"/>
          <w:sz w:val="28"/>
          <w:szCs w:val="28"/>
        </w:rPr>
        <w:t>сформированность</w:t>
      </w:r>
      <w:proofErr w:type="spellEnd"/>
      <w:r w:rsidRPr="00547676">
        <w:rPr>
          <w:rFonts w:ascii="Times New Roman" w:eastAsia="Arial Unicode MS" w:hAnsi="Times New Roman" w:cs="Times New Roman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 xml:space="preserve">-получение знания основ государственной системы, российского законодательства, направленного на защиту населения от внешних и внутренних </w:t>
      </w:r>
      <w:r w:rsidRPr="00547676">
        <w:rPr>
          <w:rFonts w:ascii="Times New Roman" w:eastAsia="Arial Unicode MS" w:hAnsi="Times New Roman" w:cs="Times New Roman"/>
          <w:sz w:val="28"/>
          <w:szCs w:val="28"/>
        </w:rPr>
        <w:lastRenderedPageBreak/>
        <w:t>угроз;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</w:t>
      </w:r>
      <w:proofErr w:type="spellStart"/>
      <w:r w:rsidRPr="00547676">
        <w:rPr>
          <w:rFonts w:ascii="Times New Roman" w:eastAsia="Arial Unicode MS" w:hAnsi="Times New Roman" w:cs="Times New Roman"/>
          <w:sz w:val="28"/>
          <w:szCs w:val="28"/>
        </w:rPr>
        <w:t>сформированность</w:t>
      </w:r>
      <w:proofErr w:type="spellEnd"/>
      <w:r w:rsidRPr="00547676">
        <w:rPr>
          <w:rFonts w:ascii="Times New Roman" w:eastAsia="Arial Unicode MS" w:hAnsi="Times New Roman" w:cs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</w:t>
      </w:r>
      <w:proofErr w:type="spellStart"/>
      <w:r w:rsidRPr="00547676">
        <w:rPr>
          <w:rFonts w:ascii="Times New Roman" w:eastAsia="Arial Unicode MS" w:hAnsi="Times New Roman" w:cs="Times New Roman"/>
          <w:sz w:val="28"/>
          <w:szCs w:val="28"/>
        </w:rPr>
        <w:t>сформированность</w:t>
      </w:r>
      <w:proofErr w:type="spellEnd"/>
      <w:r w:rsidRPr="00547676">
        <w:rPr>
          <w:rFonts w:ascii="Times New Roman" w:eastAsia="Arial Unicode MS" w:hAnsi="Times New Roman" w:cs="Times New Roman"/>
          <w:sz w:val="28"/>
          <w:szCs w:val="28"/>
        </w:rPr>
        <w:t xml:space="preserve"> представлений  о ЗОЖ как  о средстве обеспечения духовного, физического и социального благополучия личности;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-освоение знания распространённых опасных и ЧС природного, техногенного и социального характера;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-освоение знания факторов, пагубно  влияющих на здоровье человека;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-развитие знания основных мер защиты (в том числе в области ГО) и правил поведения в условиях опасных и ЧС;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-формирование умения предвидеть возникновения опасных и ЧС по характерным для них признакам, а также использовать различные информационные источники;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ЧС;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-получение и освоение знания основ обороны государства и воинской службы, законодательства об обороне государства и воинской обязанности граждан, прав и обязанностей гражданина до призыва, во время призыва и прохождения военной службы, уставных взаимоотношений, быта военнослужащих, порядка несения службы  и воинских ритуалов, строевой, огневой и тактической подготовки;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481739" w:rsidRPr="00547676" w:rsidRDefault="00481739" w:rsidP="00481739">
      <w:pPr>
        <w:tabs>
          <w:tab w:val="left" w:pos="588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7676">
        <w:rPr>
          <w:rFonts w:ascii="Times New Roman" w:eastAsia="Arial Unicode MS" w:hAnsi="Times New Roman" w:cs="Times New Roman"/>
          <w:sz w:val="28"/>
          <w:szCs w:val="28"/>
        </w:rPr>
        <w:t>-владение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D05E48" w:rsidRPr="00547676" w:rsidRDefault="00D05E48">
      <w:pPr>
        <w:pStyle w:val="20"/>
        <w:shd w:val="clear" w:color="auto" w:fill="auto"/>
        <w:spacing w:after="0" w:line="322" w:lineRule="exact"/>
        <w:jc w:val="both"/>
      </w:pPr>
    </w:p>
    <w:p w:rsidR="00D05E48" w:rsidRPr="00547676" w:rsidRDefault="00D05E48" w:rsidP="00D05E48">
      <w:pPr>
        <w:widowControl/>
        <w:spacing w:line="276" w:lineRule="auto"/>
        <w:ind w:firstLine="426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476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Виды учебной работы и объем учебных часов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D05E48" w:rsidRPr="00547676" w:rsidTr="00AF619E">
        <w:tc>
          <w:tcPr>
            <w:tcW w:w="7054" w:type="dxa"/>
          </w:tcPr>
          <w:p w:rsidR="00D05E48" w:rsidRPr="00547676" w:rsidRDefault="00D05E48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767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D05E48" w:rsidRPr="00547676" w:rsidRDefault="00D05E48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7676">
              <w:rPr>
                <w:rFonts w:ascii="Times New Roman" w:hAnsi="Times New Roman"/>
                <w:color w:val="auto"/>
                <w:sz w:val="28"/>
                <w:szCs w:val="28"/>
              </w:rPr>
              <w:t>Объем</w:t>
            </w:r>
          </w:p>
          <w:p w:rsidR="00D05E48" w:rsidRPr="00547676" w:rsidRDefault="00D05E48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7676">
              <w:rPr>
                <w:rFonts w:ascii="Times New Roman" w:hAnsi="Times New Roman"/>
                <w:color w:val="auto"/>
                <w:sz w:val="28"/>
                <w:szCs w:val="28"/>
              </w:rPr>
              <w:t>часов/зачетных единиц</w:t>
            </w:r>
          </w:p>
        </w:tc>
      </w:tr>
      <w:tr w:rsidR="00D05E48" w:rsidRPr="00547676" w:rsidTr="00AF619E">
        <w:tc>
          <w:tcPr>
            <w:tcW w:w="7054" w:type="dxa"/>
          </w:tcPr>
          <w:p w:rsidR="00D05E48" w:rsidRPr="00547676" w:rsidRDefault="00D05E48" w:rsidP="00D05E48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4767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7" w:type="dxa"/>
          </w:tcPr>
          <w:p w:rsidR="00D05E48" w:rsidRPr="00547676" w:rsidRDefault="00481739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7676">
              <w:rPr>
                <w:rFonts w:ascii="Times New Roman" w:hAnsi="Times New Roman"/>
                <w:color w:val="auto"/>
                <w:sz w:val="28"/>
                <w:szCs w:val="28"/>
              </w:rPr>
              <w:t>105</w:t>
            </w:r>
          </w:p>
        </w:tc>
      </w:tr>
      <w:tr w:rsidR="00D05E48" w:rsidRPr="00547676" w:rsidTr="00AF619E">
        <w:tc>
          <w:tcPr>
            <w:tcW w:w="7054" w:type="dxa"/>
          </w:tcPr>
          <w:p w:rsidR="00D05E48" w:rsidRPr="00547676" w:rsidRDefault="00D05E48" w:rsidP="00D05E48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4767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D05E48" w:rsidRPr="00547676" w:rsidRDefault="00481739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7676">
              <w:rPr>
                <w:rFonts w:ascii="Times New Roman" w:hAnsi="Times New Roman"/>
                <w:color w:val="auto"/>
                <w:sz w:val="28"/>
                <w:szCs w:val="28"/>
              </w:rPr>
              <w:t>70</w:t>
            </w:r>
          </w:p>
        </w:tc>
      </w:tr>
      <w:tr w:rsidR="00D05E48" w:rsidRPr="00547676" w:rsidTr="00AF619E">
        <w:tc>
          <w:tcPr>
            <w:tcW w:w="7054" w:type="dxa"/>
          </w:tcPr>
          <w:p w:rsidR="00D05E48" w:rsidRPr="00547676" w:rsidRDefault="00D05E48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7676">
              <w:rPr>
                <w:rFonts w:ascii="Times New Roman" w:hAnsi="Times New Roman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D05E48" w:rsidRPr="00547676" w:rsidRDefault="00D05E48" w:rsidP="00D05E48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D05E48" w:rsidRPr="00547676" w:rsidTr="00AF619E">
        <w:tc>
          <w:tcPr>
            <w:tcW w:w="7054" w:type="dxa"/>
          </w:tcPr>
          <w:p w:rsidR="00D05E48" w:rsidRPr="00547676" w:rsidRDefault="00D05E48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7676">
              <w:rPr>
                <w:rFonts w:ascii="Times New Roman" w:hAnsi="Times New Roman"/>
                <w:color w:val="auto"/>
                <w:sz w:val="28"/>
                <w:szCs w:val="28"/>
              </w:rPr>
              <w:t>практические занятия</w:t>
            </w:r>
          </w:p>
        </w:tc>
        <w:tc>
          <w:tcPr>
            <w:tcW w:w="2517" w:type="dxa"/>
          </w:tcPr>
          <w:p w:rsidR="00D05E48" w:rsidRPr="00547676" w:rsidRDefault="00481739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7676">
              <w:rPr>
                <w:rFonts w:ascii="Times New Roman" w:hAnsi="Times New Roman"/>
                <w:color w:val="auto"/>
                <w:sz w:val="28"/>
                <w:szCs w:val="28"/>
              </w:rPr>
              <w:t>42</w:t>
            </w:r>
          </w:p>
        </w:tc>
      </w:tr>
      <w:tr w:rsidR="00D05E48" w:rsidRPr="00547676" w:rsidTr="00AF619E">
        <w:tc>
          <w:tcPr>
            <w:tcW w:w="7054" w:type="dxa"/>
          </w:tcPr>
          <w:p w:rsidR="00D05E48" w:rsidRPr="00547676" w:rsidRDefault="00D05E48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7676">
              <w:rPr>
                <w:rFonts w:ascii="Times New Roman" w:hAnsi="Times New Roman"/>
                <w:color w:val="auto"/>
                <w:sz w:val="28"/>
                <w:szCs w:val="28"/>
              </w:rPr>
              <w:t>контрольные работы</w:t>
            </w:r>
          </w:p>
        </w:tc>
        <w:tc>
          <w:tcPr>
            <w:tcW w:w="2517" w:type="dxa"/>
          </w:tcPr>
          <w:p w:rsidR="00D05E48" w:rsidRPr="00547676" w:rsidRDefault="00481739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7676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</w:tr>
      <w:tr w:rsidR="00D05E48" w:rsidRPr="00547676" w:rsidTr="00D05E48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D05E48" w:rsidRPr="00547676" w:rsidRDefault="00D05E48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7676">
              <w:rPr>
                <w:rFonts w:ascii="Times New Roman" w:hAnsi="Times New Roman"/>
                <w:color w:val="auto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05E48" w:rsidRPr="00547676" w:rsidRDefault="00481739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7676">
              <w:rPr>
                <w:rFonts w:ascii="Times New Roman" w:hAnsi="Times New Roman"/>
                <w:color w:val="auto"/>
                <w:sz w:val="28"/>
                <w:szCs w:val="28"/>
              </w:rPr>
              <w:t>35</w:t>
            </w:r>
          </w:p>
        </w:tc>
      </w:tr>
      <w:tr w:rsidR="00D05E48" w:rsidRPr="00547676" w:rsidTr="00D05E48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</w:tcPr>
          <w:p w:rsidR="00D05E48" w:rsidRPr="00547676" w:rsidRDefault="00D05E48" w:rsidP="00D05E4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767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том числе </w:t>
            </w:r>
            <w:proofErr w:type="gramStart"/>
            <w:r w:rsidRPr="00547676">
              <w:rPr>
                <w:rFonts w:ascii="Times New Roman" w:hAnsi="Times New Roman"/>
                <w:color w:val="auto"/>
                <w:sz w:val="28"/>
                <w:szCs w:val="28"/>
              </w:rPr>
              <w:t>индивидуальный проект</w:t>
            </w:r>
            <w:proofErr w:type="gramEnd"/>
            <w:r w:rsidRPr="0054767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05E48" w:rsidRPr="00547676" w:rsidRDefault="00481739" w:rsidP="00D05E48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7676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</w:tr>
      <w:tr w:rsidR="00D05E48" w:rsidRPr="00547676" w:rsidTr="00AF619E">
        <w:tc>
          <w:tcPr>
            <w:tcW w:w="9571" w:type="dxa"/>
            <w:gridSpan w:val="2"/>
          </w:tcPr>
          <w:p w:rsidR="00D05E48" w:rsidRPr="00547676" w:rsidRDefault="00D05E48" w:rsidP="00D05E48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54767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Итоговая аттестация форме дифференцированного зачета</w:t>
            </w:r>
          </w:p>
        </w:tc>
      </w:tr>
    </w:tbl>
    <w:p w:rsidR="00D05E48" w:rsidRPr="00547676" w:rsidRDefault="00D05E48" w:rsidP="00D05E48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D05E48" w:rsidRPr="00547676" w:rsidRDefault="00D05E48" w:rsidP="00D05E48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4767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Содержание предмета:</w:t>
      </w:r>
    </w:p>
    <w:p w:rsidR="00481739" w:rsidRPr="00547676" w:rsidRDefault="00481739" w:rsidP="00481739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47676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 Тема 1. Обеспечение личной безопасности и сохранение здоровья.</w:t>
      </w:r>
    </w:p>
    <w:p w:rsidR="00481739" w:rsidRPr="00547676" w:rsidRDefault="00481739" w:rsidP="00481739">
      <w:pPr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.1. Здоровье и ЗОЖ. Общие понятия о здоровье. ЗОЖ-основы укрепления и сохранения личного здоровья.</w:t>
      </w:r>
    </w:p>
    <w:p w:rsidR="00481739" w:rsidRPr="00547676" w:rsidRDefault="00481739" w:rsidP="00481739">
      <w:pPr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.2. ЗОЖ-основа укрепления и сохранения личного здоровья.</w:t>
      </w:r>
    </w:p>
    <w:p w:rsidR="00481739" w:rsidRPr="00547676" w:rsidRDefault="00481739" w:rsidP="00D05E48">
      <w:pPr>
        <w:widowControl/>
        <w:spacing w:line="276" w:lineRule="auto"/>
        <w:ind w:firstLine="42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Тема3.1 Репродуктивное здоровье как составная часть здоровья и общества.</w:t>
      </w:r>
    </w:p>
    <w:p w:rsidR="00481739" w:rsidRPr="00547676" w:rsidRDefault="00481739" w:rsidP="00D05E48">
      <w:pPr>
        <w:widowControl/>
        <w:spacing w:line="276" w:lineRule="auto"/>
        <w:ind w:firstLine="42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 3.2.  Первая медицинская помощь при травмах и ранениях.</w:t>
      </w:r>
    </w:p>
    <w:p w:rsidR="00481739" w:rsidRPr="00547676" w:rsidRDefault="00481739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Раздел 2. Государственная система обеспечения безопасности населения.</w:t>
      </w:r>
    </w:p>
    <w:p w:rsidR="00481739" w:rsidRPr="00547676" w:rsidRDefault="00481739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 4.Единая государственная система предупреждения и ликвидации ЧС (РСЧС).</w:t>
      </w:r>
    </w:p>
    <w:p w:rsidR="00481739" w:rsidRPr="00547676" w:rsidRDefault="00481739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 xml:space="preserve">Тема 5.1. 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ГО-составная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 xml:space="preserve"> часть обороноспособности страны.</w:t>
      </w:r>
    </w:p>
    <w:p w:rsidR="00481739" w:rsidRPr="00547676" w:rsidRDefault="00481739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Тема5.2.Оповещение и информирование населения об опасностях, возникающих в ЧС военного и мирного времени.</w:t>
      </w:r>
    </w:p>
    <w:p w:rsidR="00481739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.1.Аварийно-спасательные и другие неотложные работы, проводимые в зонах ЧС.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.2.Правовые основы организации защиты населения РФ от ЧС мирного времени.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.Государственные службы по охране здоровья и безопасности граждан.</w:t>
      </w:r>
    </w:p>
    <w:p w:rsidR="00547676" w:rsidRPr="00547676" w:rsidRDefault="00547676" w:rsidP="00547676">
      <w:pPr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Тема8.1.История создания ВС РФ.</w:t>
      </w:r>
    </w:p>
    <w:p w:rsidR="00547676" w:rsidRPr="00547676" w:rsidRDefault="00547676" w:rsidP="00547676">
      <w:pPr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Тема8.2.Вооружённые силы РФ, рода ВС РФ.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.1.Организационная структура ВС РФ.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.2.Функции и основные  задачи современных ВС РФ, их роль и место в системе обеспечения национальной безопасности.</w:t>
      </w:r>
    </w:p>
    <w:p w:rsidR="00547676" w:rsidRPr="00547676" w:rsidRDefault="00547676" w:rsidP="00547676">
      <w:pPr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Тема10.1.Воинская обязанность.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Тема10.2.Прохождение военной службы по контракту.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Тема10.3.Общие права и обязанности военнослужащих.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lastRenderedPageBreak/>
        <w:t>Тема11.1.Военнослужащий-защитник своего Отечества.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Тема11.2.Требования к психическим и морально-этическим качествам призывника.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Тема11.3. Уголовная ответственность за преступления против военной службы.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Тема12.Как стать офицером Российской армии.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Тема13.1.Боевые традиции ВС РФ.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Тема13.2.Дружба и войсковое товарищество-основа боевой готовности воинской части.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Тема14.1.Символы воинской чести.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Тема14.2.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Ордена-почётные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 xml:space="preserve"> награды за воинские отличия, заслуги в бою и воинской службе.</w:t>
      </w:r>
    </w:p>
    <w:p w:rsidR="00547676" w:rsidRPr="00547676" w:rsidRDefault="00547676" w:rsidP="00547676">
      <w:pPr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Тема15. Ритуалы ВС РФ.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54767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47676">
        <w:rPr>
          <w:rFonts w:ascii="Times New Roman" w:hAnsi="Times New Roman" w:cs="Times New Roman"/>
          <w:sz w:val="28"/>
          <w:szCs w:val="28"/>
        </w:rPr>
        <w:t>.Основы медицинских знаний.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Тема16.1.Социальная роль женщины в современном обществе.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Тема16.2. Репродуктивное здоровье женщины.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Тема17.1. Влияние неблагоприятной окружающей среды на здоровье человека.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Тема17.2. Ранние половые связи и их последствия для здоровья.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Тема18.1.ЗОЖ-необходимое условие сохранности репродуктивного здоровья.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Тема19.1. Правовые аспекты взаимоотношения полов.</w:t>
      </w:r>
    </w:p>
    <w:p w:rsidR="00547676" w:rsidRPr="00547676" w:rsidRDefault="00547676" w:rsidP="00D05E48">
      <w:pPr>
        <w:widowControl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47676">
        <w:rPr>
          <w:rFonts w:ascii="Times New Roman" w:hAnsi="Times New Roman" w:cs="Times New Roman"/>
          <w:sz w:val="28"/>
          <w:szCs w:val="28"/>
        </w:rPr>
        <w:t>Тема19.2. Конвенция ООН «О правах ребёнка». Экстремальные ситуации и безопасность социального характера.</w:t>
      </w:r>
    </w:p>
    <w:p w:rsidR="00D05E48" w:rsidRPr="00547676" w:rsidRDefault="00D05E48" w:rsidP="00006258">
      <w:pPr>
        <w:widowControl/>
        <w:spacing w:before="240" w:line="276" w:lineRule="auto"/>
        <w:ind w:left="1418" w:hanging="992"/>
        <w:rPr>
          <w:rFonts w:ascii="Times New Roman" w:hAnsi="Times New Roman" w:cs="Times New Roman"/>
          <w:sz w:val="28"/>
          <w:szCs w:val="28"/>
        </w:rPr>
      </w:pPr>
    </w:p>
    <w:sectPr w:rsidR="00D05E48" w:rsidRPr="00547676">
      <w:footerReference w:type="default" r:id="rId8"/>
      <w:pgSz w:w="11900" w:h="16840"/>
      <w:pgMar w:top="1167" w:right="820" w:bottom="1114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D2" w:rsidRDefault="009D03D2">
      <w:r>
        <w:separator/>
      </w:r>
    </w:p>
  </w:endnote>
  <w:endnote w:type="continuationSeparator" w:id="0">
    <w:p w:rsidR="009D03D2" w:rsidRDefault="009D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9E" w:rsidRDefault="00A935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D2" w:rsidRDefault="009D03D2"/>
  </w:footnote>
  <w:footnote w:type="continuationSeparator" w:id="0">
    <w:p w:rsidR="009D03D2" w:rsidRDefault="009D03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0BD"/>
    <w:multiLevelType w:val="multilevel"/>
    <w:tmpl w:val="F904D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833274"/>
    <w:multiLevelType w:val="multilevel"/>
    <w:tmpl w:val="A80A3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9E"/>
    <w:rsid w:val="00006258"/>
    <w:rsid w:val="00481739"/>
    <w:rsid w:val="005012A9"/>
    <w:rsid w:val="00547676"/>
    <w:rsid w:val="0059405A"/>
    <w:rsid w:val="006064C7"/>
    <w:rsid w:val="006E3625"/>
    <w:rsid w:val="009D03D2"/>
    <w:rsid w:val="00A9359E"/>
    <w:rsid w:val="00AB05E7"/>
    <w:rsid w:val="00C8573C"/>
    <w:rsid w:val="00D0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Century Gothic" w:eastAsia="Century Gothic" w:hAnsi="Century Gothic" w:cs="Century Gothic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3" w:lineRule="exact"/>
      <w:jc w:val="both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1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D05E4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062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2">
    <w:name w:val="Font Style52"/>
    <w:uiPriority w:val="99"/>
    <w:rsid w:val="00481739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Century Gothic" w:eastAsia="Century Gothic" w:hAnsi="Century Gothic" w:cs="Century Gothic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3" w:lineRule="exact"/>
      <w:jc w:val="both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1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D05E4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062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2">
    <w:name w:val="Font Style52"/>
    <w:uiPriority w:val="99"/>
    <w:rsid w:val="00481739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2019-03-15T10:59:00Z</dcterms:created>
  <dcterms:modified xsi:type="dcterms:W3CDTF">2019-03-15T11:10:00Z</dcterms:modified>
</cp:coreProperties>
</file>