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D" w:rsidRPr="00CB4D54" w:rsidRDefault="007D167F" w:rsidP="00CB4D54">
      <w:pPr>
        <w:pStyle w:val="1"/>
        <w:tabs>
          <w:tab w:val="left" w:pos="9356"/>
        </w:tabs>
        <w:spacing w:before="66"/>
        <w:ind w:left="0" w:right="3"/>
        <w:jc w:val="center"/>
      </w:pPr>
      <w:r w:rsidRPr="00CB4D54">
        <w:t>Аннотация</w:t>
      </w:r>
    </w:p>
    <w:p w:rsidR="003D088C" w:rsidRDefault="007D167F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  <w:r w:rsidRPr="00CB4D54">
        <w:rPr>
          <w:b/>
          <w:sz w:val="28"/>
          <w:szCs w:val="28"/>
        </w:rPr>
        <w:t xml:space="preserve">к рабочей программе </w:t>
      </w:r>
      <w:r w:rsidR="003D088C">
        <w:rPr>
          <w:b/>
          <w:sz w:val="28"/>
          <w:szCs w:val="28"/>
        </w:rPr>
        <w:t xml:space="preserve">общеобразовательного </w:t>
      </w:r>
      <w:r w:rsidRPr="00CB4D54">
        <w:rPr>
          <w:b/>
          <w:sz w:val="28"/>
          <w:szCs w:val="28"/>
        </w:rPr>
        <w:t xml:space="preserve">учебного предмета </w:t>
      </w:r>
    </w:p>
    <w:p w:rsidR="00EE1A0D" w:rsidRPr="00CB4D54" w:rsidRDefault="007D167F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  <w:r w:rsidRPr="00CB4D54">
        <w:rPr>
          <w:b/>
          <w:sz w:val="28"/>
          <w:szCs w:val="28"/>
        </w:rPr>
        <w:t>«</w:t>
      </w:r>
      <w:r w:rsidR="003D088C">
        <w:rPr>
          <w:b/>
          <w:sz w:val="28"/>
          <w:szCs w:val="28"/>
        </w:rPr>
        <w:t>Основы финансовой грамотности и предпринимательства</w:t>
      </w:r>
      <w:r w:rsidRPr="00CB4D54">
        <w:rPr>
          <w:b/>
          <w:sz w:val="28"/>
          <w:szCs w:val="28"/>
        </w:rPr>
        <w:t>»</w:t>
      </w:r>
    </w:p>
    <w:p w:rsidR="00EE1A0D" w:rsidRPr="00CB4D54" w:rsidRDefault="00EE1A0D" w:rsidP="00CB4D54">
      <w:pPr>
        <w:pStyle w:val="a3"/>
        <w:spacing w:before="6"/>
        <w:ind w:left="0" w:firstLine="0"/>
        <w:jc w:val="left"/>
        <w:rPr>
          <w:b/>
        </w:rPr>
      </w:pPr>
    </w:p>
    <w:p w:rsidR="00F6633C" w:rsidRPr="008B20E4" w:rsidRDefault="003D088C" w:rsidP="008B20E4">
      <w:pPr>
        <w:pStyle w:val="Style2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0E4">
        <w:rPr>
          <w:rStyle w:val="FontStyle59"/>
          <w:rFonts w:ascii="Times New Roman" w:hAnsi="Times New Roman" w:cs="Times New Roman"/>
          <w:sz w:val="28"/>
          <w:szCs w:val="28"/>
        </w:rPr>
        <w:t>Программа общеобразовательного учебного предмета Основы финансовой грамотности и предпринимательства предназна</w:t>
      </w:r>
      <w:r w:rsidRPr="008B20E4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чена для изучения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8B20E4">
        <w:rPr>
          <w:rStyle w:val="FontStyle59"/>
          <w:rFonts w:ascii="Times New Roman" w:hAnsi="Times New Roman" w:cs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8B20E4">
        <w:rPr>
          <w:rStyle w:val="FontStyle59"/>
          <w:rFonts w:ascii="Times New Roman" w:hAnsi="Times New Roman" w:cs="Times New Roman"/>
          <w:sz w:val="28"/>
          <w:szCs w:val="28"/>
        </w:rPr>
        <w:t xml:space="preserve"> по специальности 19.02.10 «Технология продукции общественного питания» (базовая подготовка) </w:t>
      </w:r>
      <w:r w:rsidR="00F6633C" w:rsidRPr="008B20E4">
        <w:rPr>
          <w:rFonts w:ascii="Times New Roman" w:eastAsia="Calibri" w:hAnsi="Times New Roman" w:cs="Times New Roman"/>
          <w:sz w:val="28"/>
          <w:szCs w:val="28"/>
          <w:lang w:eastAsia="en-US"/>
        </w:rPr>
        <w:t>входящ</w:t>
      </w:r>
      <w:r w:rsidRPr="008B20E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6633C" w:rsidRPr="008B2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в состав укрупненной группы специальностей </w:t>
      </w:r>
      <w:r w:rsidR="008B20E4" w:rsidRPr="008B20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r w:rsidR="00F6633C" w:rsidRPr="008B20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.00.00 </w:t>
      </w:r>
      <w:r w:rsidR="008B20E4" w:rsidRPr="008B20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Промышленная  и биотехнология</w:t>
      </w:r>
      <w:r w:rsidR="00F6633C" w:rsidRPr="008B20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8B20E4" w:rsidRDefault="008B20E4" w:rsidP="00DF522E">
      <w:pPr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 xml:space="preserve">Рабочая  программа  </w:t>
      </w:r>
      <w:r w:rsidRPr="006937C9">
        <w:rPr>
          <w:sz w:val="28"/>
          <w:szCs w:val="28"/>
        </w:rPr>
        <w:t xml:space="preserve">разработана на основе </w:t>
      </w:r>
      <w:r w:rsidRPr="00B845AE">
        <w:rPr>
          <w:sz w:val="28"/>
          <w:szCs w:val="26"/>
        </w:rPr>
        <w:t>требований ФГОС среднего общего образования, предъявляемых к структуре, содержанию и результ</w:t>
      </w:r>
      <w:r>
        <w:rPr>
          <w:sz w:val="28"/>
          <w:szCs w:val="26"/>
        </w:rPr>
        <w:t xml:space="preserve">атам освоения учебного предмета Основы финансовой грамотности и предпринимательства, в </w:t>
      </w:r>
      <w:r w:rsidRPr="00B845AE">
        <w:rPr>
          <w:sz w:val="28"/>
          <w:szCs w:val="26"/>
        </w:rPr>
        <w:t>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</w:t>
      </w:r>
      <w:r>
        <w:rPr>
          <w:sz w:val="28"/>
          <w:szCs w:val="26"/>
        </w:rPr>
        <w:t>емой профессии (специальности)</w:t>
      </w:r>
      <w:r w:rsidRPr="00B845AE">
        <w:rPr>
          <w:sz w:val="28"/>
          <w:szCs w:val="26"/>
        </w:rPr>
        <w:t xml:space="preserve"> среднего профессионального</w:t>
      </w:r>
      <w:proofErr w:type="gramEnd"/>
      <w:r w:rsidRPr="00B845AE">
        <w:rPr>
          <w:sz w:val="28"/>
          <w:szCs w:val="26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B845AE">
        <w:rPr>
          <w:sz w:val="28"/>
          <w:szCs w:val="26"/>
        </w:rPr>
        <w:t>Минобрнауки</w:t>
      </w:r>
      <w:proofErr w:type="spellEnd"/>
      <w:r w:rsidRPr="00B845AE">
        <w:rPr>
          <w:sz w:val="28"/>
          <w:szCs w:val="26"/>
        </w:rPr>
        <w:t xml:space="preserve"> </w:t>
      </w:r>
      <w:r>
        <w:rPr>
          <w:sz w:val="28"/>
          <w:szCs w:val="26"/>
        </w:rPr>
        <w:t>России от 17.03.2015 № 06-259), региональной программой Курской области  «Повышение уровня финансовой грамотности населения Курской области» на 2018 – 2023 годы от 29.12.2018 № 1120-па.</w:t>
      </w:r>
    </w:p>
    <w:p w:rsidR="00DF522E" w:rsidRPr="00DF522E" w:rsidRDefault="00DF522E" w:rsidP="00DF522E">
      <w:pPr>
        <w:pStyle w:val="Style21"/>
        <w:widowControl/>
        <w:spacing w:line="240" w:lineRule="auto"/>
        <w:ind w:firstLine="709"/>
        <w:rPr>
          <w:rStyle w:val="FontStyle65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Содержание программы Основы финансовой грамотности и</w:t>
      </w:r>
      <w:r>
        <w:rPr>
          <w:rStyle w:val="FontStyle59"/>
          <w:rFonts w:ascii="Times New Roman" w:hAnsi="Times New Roman" w:cs="Times New Roman"/>
          <w:sz w:val="28"/>
          <w:szCs w:val="28"/>
        </w:rPr>
        <w:t xml:space="preserve"> 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 xml:space="preserve"> предпринимательства направлено на достижение следующих </w:t>
      </w:r>
      <w:r w:rsidRPr="00DF522E">
        <w:rPr>
          <w:rStyle w:val="FontStyle65"/>
          <w:rFonts w:ascii="Times New Roman" w:hAnsi="Times New Roman" w:cs="Times New Roman"/>
          <w:sz w:val="28"/>
          <w:szCs w:val="28"/>
        </w:rPr>
        <w:t>целей: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освоение основных знаний о финансовой и предпринимательской жизни общества, в котором осу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ществляется финансовая и предпринимательская деятельность индивидов, семей, отдельных пред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приятий и государства;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развитие финансового и экономического мышления, умение принимать рациональные решения при ограниченности финансовых ресурсов, оценивать возможные последствия для себя, окружения и общества в целом;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воспитание ответственности за финансовые решения, уважение к труду и предпринимательской деятельности;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овладение умением находить актуальную финансовую информацию в ис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точниках, включая Интернет; анализ, преобразование и использование финансовой информации, решение практических задач в учебной деятельности и реальной жизни, в том числе в семье;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овладение умением разрабатывать и реализовывать проекты финансовой, предпринимательской и междисциплинарной направленности на основе базовых финансовых знаний;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формирование готовности использовать приобретенные знания о функционирова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нии рынка финансов,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DF522E" w:rsidRPr="00DF522E" w:rsidRDefault="00DF522E" w:rsidP="00DF522E">
      <w:pPr>
        <w:pStyle w:val="Style22"/>
        <w:widowControl/>
        <w:numPr>
          <w:ilvl w:val="0"/>
          <w:numId w:val="4"/>
        </w:numPr>
        <w:tabs>
          <w:tab w:val="left" w:pos="566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понимание особенностей современной мировой финансовой системы, места и роли России, умение ориентироваться в текущих финансовых событиях.</w:t>
      </w:r>
    </w:p>
    <w:p w:rsidR="00DF522E" w:rsidRPr="00DF522E" w:rsidRDefault="00DF522E" w:rsidP="00DF522E">
      <w:pPr>
        <w:pStyle w:val="Style21"/>
        <w:widowControl/>
        <w:spacing w:line="240" w:lineRule="auto"/>
        <w:ind w:firstLine="709"/>
        <w:rPr>
          <w:rStyle w:val="FontStyle65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Основы финансовой грамотности и предпринимательства обеспечивает достижение студентами следующих </w:t>
      </w:r>
      <w:r w:rsidRPr="00DF522E">
        <w:rPr>
          <w:rStyle w:val="FontStyle65"/>
          <w:rFonts w:ascii="Times New Roman" w:hAnsi="Times New Roman" w:cs="Times New Roman"/>
          <w:sz w:val="28"/>
          <w:szCs w:val="28"/>
        </w:rPr>
        <w:t>результатов:</w:t>
      </w:r>
    </w:p>
    <w:p w:rsidR="00DF522E" w:rsidRPr="00DF522E" w:rsidRDefault="00DF522E" w:rsidP="00DF522E">
      <w:pPr>
        <w:pStyle w:val="Style33"/>
        <w:widowControl/>
        <w:tabs>
          <w:tab w:val="left" w:pos="56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DF522E">
        <w:rPr>
          <w:rStyle w:val="FontStyle52"/>
          <w:sz w:val="28"/>
          <w:szCs w:val="28"/>
        </w:rPr>
        <w:t>личностных: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развитие личностных, в том числе духовных и физических, качеств, обе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финансов;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формирование системы знаний о финансовой и предпринимательской жизни общества, опреде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ление своих места и роли в финансовом пространстве;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DF522E" w:rsidRPr="00DF522E" w:rsidRDefault="00DF522E" w:rsidP="00DF522E">
      <w:pPr>
        <w:pStyle w:val="Style33"/>
        <w:widowControl/>
        <w:tabs>
          <w:tab w:val="left" w:pos="56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ab/>
      </w:r>
      <w:proofErr w:type="spellStart"/>
      <w:r w:rsidRPr="00DF522E">
        <w:rPr>
          <w:rStyle w:val="FontStyle52"/>
          <w:sz w:val="28"/>
          <w:szCs w:val="28"/>
        </w:rPr>
        <w:t>метапредметных</w:t>
      </w:r>
      <w:proofErr w:type="spellEnd"/>
      <w:r w:rsidRPr="00DF522E">
        <w:rPr>
          <w:rStyle w:val="FontStyle52"/>
          <w:sz w:val="28"/>
          <w:szCs w:val="28"/>
        </w:rPr>
        <w:t>: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овладение умениями формулировать представления о финансовой  науке как системе теоретических и прикладных наук, изучение особенности при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менения финансового анализа для других социальных наук, понимание сущности основных направлений современной финансовой и предпринимательской мысли;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овладение обучающимися навыками самостоятельно определять свою жиз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ненную позицию по реализации поставленных целей, используя финансовые и предпринимательские знания, подбирать соответствующие правовые документы и на их основе проводить финансовый анализ в конкретной жизненной ситуации с целью разрешения имеющихся проблем;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формирование умения воспринимать и перерабатывать информацию, по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генерирование знаний о многообразии взглядов различных ученых по вопро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сам как финансового и предпринимательского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DF522E" w:rsidRPr="00DF522E" w:rsidRDefault="00DF522E" w:rsidP="00DF522E">
      <w:pPr>
        <w:pStyle w:val="Style33"/>
        <w:widowControl/>
        <w:tabs>
          <w:tab w:val="left" w:pos="566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•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ab/>
      </w:r>
      <w:r w:rsidRPr="00DF522E">
        <w:rPr>
          <w:rStyle w:val="FontStyle52"/>
          <w:sz w:val="28"/>
          <w:szCs w:val="28"/>
        </w:rPr>
        <w:t>предметных: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 xml:space="preserve"> системы знаний о финансовой и предпринимательской  сфере в жизни общества как пространстве, в котором 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осуществляется экономическая деятельность индивидов, семей, отдельных предприятий и государства;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понимание сущности финансовых институтов, их роли в социально-экономическом развитии общества; понимание значения этических норм и нрав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ственных ценностей в экономической деятельности отдельных людей и обще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 xml:space="preserve">ства, </w:t>
      </w:r>
      <w:proofErr w:type="spellStart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 xml:space="preserve"> уважительного отношения к чужой собственности;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 xml:space="preserve"> финансового и предпринимательского мышления: умения принимать рациональ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владение навыками поиска актуальной финансовой информации в раз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личных источниках, включая Интернет; умение различать факты, аргумен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ты и оценочные суждения; анализировать, преобразовывать и использовать финансовую информацию для решения практических задач в учебной деятельности и реальной жизни;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proofErr w:type="spellStart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 xml:space="preserve"> навыков проектной деятельности: умение разрабатывать и реализовывать проекты предпринимательской и междисциплинарной направлен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ности на основе базовых финансовых знаний и ценностных ориентиров;</w:t>
      </w:r>
    </w:p>
    <w:p w:rsidR="00DF522E" w:rsidRPr="00DF522E" w:rsidRDefault="00DF522E" w:rsidP="00DF522E">
      <w:pPr>
        <w:pStyle w:val="Style32"/>
        <w:widowControl/>
        <w:numPr>
          <w:ilvl w:val="0"/>
          <w:numId w:val="5"/>
        </w:numPr>
        <w:tabs>
          <w:tab w:val="left" w:pos="854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proofErr w:type="gramStart"/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умение применять полученные знания и сформированные навыки для эффек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тивного исполнения основных социально-экономических ролей (потребите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DF522E" w:rsidRPr="00DF522E" w:rsidRDefault="00DF522E" w:rsidP="00DF522E">
      <w:pPr>
        <w:pStyle w:val="Style32"/>
        <w:widowControl/>
        <w:numPr>
          <w:ilvl w:val="0"/>
          <w:numId w:val="6"/>
        </w:numPr>
        <w:tabs>
          <w:tab w:val="left" w:pos="850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F522E" w:rsidRPr="00DF522E" w:rsidRDefault="00DF522E" w:rsidP="00DF522E">
      <w:pPr>
        <w:pStyle w:val="Style32"/>
        <w:widowControl/>
        <w:numPr>
          <w:ilvl w:val="0"/>
          <w:numId w:val="6"/>
        </w:numPr>
        <w:tabs>
          <w:tab w:val="left" w:pos="850"/>
        </w:tabs>
        <w:spacing w:line="240" w:lineRule="auto"/>
        <w:ind w:firstLine="709"/>
        <w:rPr>
          <w:rStyle w:val="FontStyle59"/>
          <w:rFonts w:ascii="Times New Roman" w:hAnsi="Times New Roman" w:cs="Times New Roman"/>
          <w:sz w:val="28"/>
          <w:szCs w:val="28"/>
        </w:rPr>
      </w:pPr>
      <w:r w:rsidRPr="00DF522E">
        <w:rPr>
          <w:rStyle w:val="FontStyle59"/>
          <w:rFonts w:ascii="Times New Roman" w:hAnsi="Times New Roman" w:cs="Times New Roman"/>
          <w:sz w:val="28"/>
          <w:szCs w:val="28"/>
        </w:rPr>
        <w:t>понимание места и роли России в современной мировой финансовой системе; умение ориентироваться в текущих экономических событиях, происходящих в Рос</w:t>
      </w:r>
      <w:r w:rsidRPr="00DF522E">
        <w:rPr>
          <w:rStyle w:val="FontStyle59"/>
          <w:rFonts w:ascii="Times New Roman" w:hAnsi="Times New Roman" w:cs="Times New Roman"/>
          <w:sz w:val="28"/>
          <w:szCs w:val="28"/>
        </w:rPr>
        <w:softHyphen/>
        <w:t>сии и мире в области финансов и предпринимательства.</w:t>
      </w:r>
    </w:p>
    <w:p w:rsidR="00F6633C" w:rsidRDefault="00F6633C" w:rsidP="00F6633C">
      <w:pPr>
        <w:pStyle w:val="a4"/>
        <w:tabs>
          <w:tab w:val="left" w:pos="2446"/>
        </w:tabs>
        <w:spacing w:before="61"/>
        <w:ind w:left="0" w:right="145" w:firstLine="992"/>
        <w:rPr>
          <w:sz w:val="28"/>
          <w:szCs w:val="28"/>
        </w:rPr>
      </w:pPr>
    </w:p>
    <w:p w:rsidR="00F6633C" w:rsidRPr="00F80C9C" w:rsidRDefault="00F6633C" w:rsidP="00F6633C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F80C9C">
        <w:rPr>
          <w:rFonts w:eastAsia="Calibri"/>
          <w:b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0"/>
        <w:tblW w:w="0" w:type="auto"/>
        <w:tblLook w:val="04A0"/>
      </w:tblPr>
      <w:tblGrid>
        <w:gridCol w:w="7054"/>
        <w:gridCol w:w="2521"/>
      </w:tblGrid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 xml:space="preserve"> Вид учебной работы</w:t>
            </w:r>
          </w:p>
        </w:tc>
        <w:tc>
          <w:tcPr>
            <w:tcW w:w="2521" w:type="dxa"/>
          </w:tcPr>
          <w:p w:rsidR="00F6633C" w:rsidRPr="00F80C9C" w:rsidRDefault="00F6633C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>Объем</w:t>
            </w:r>
          </w:p>
          <w:p w:rsidR="00F6633C" w:rsidRPr="00F80C9C" w:rsidRDefault="00F6633C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>часов/зачетных единиц</w:t>
            </w:r>
          </w:p>
        </w:tc>
      </w:tr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Объем образовательной программы </w:t>
            </w:r>
          </w:p>
        </w:tc>
        <w:tc>
          <w:tcPr>
            <w:tcW w:w="2521" w:type="dxa"/>
          </w:tcPr>
          <w:p w:rsidR="00F6633C" w:rsidRPr="00F80C9C" w:rsidRDefault="00F6633C" w:rsidP="00DF522E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</w:t>
            </w:r>
            <w:r w:rsidR="00DF522E">
              <w:rPr>
                <w:rFonts w:eastAsia="Calibri"/>
                <w:sz w:val="28"/>
                <w:szCs w:val="28"/>
                <w:lang w:eastAsia="en-US" w:bidi="ar-SA"/>
              </w:rPr>
              <w:t>08</w:t>
            </w:r>
          </w:p>
        </w:tc>
      </w:tr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jc w:val="both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Объем работы </w:t>
            </w:r>
            <w:proofErr w:type="gramStart"/>
            <w:r w:rsidRPr="00F80C9C">
              <w:rPr>
                <w:rFonts w:eastAsia="Calibri"/>
                <w:b/>
                <w:sz w:val="28"/>
                <w:szCs w:val="28"/>
                <w:lang w:eastAsia="en-US" w:bidi="ar-SA"/>
              </w:rPr>
              <w:t>обучающихся</w:t>
            </w:r>
            <w:proofErr w:type="gramEnd"/>
            <w:r w:rsidRPr="00F80C9C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 во взаимодействии с преподавателем </w:t>
            </w:r>
          </w:p>
        </w:tc>
        <w:tc>
          <w:tcPr>
            <w:tcW w:w="2521" w:type="dxa"/>
          </w:tcPr>
          <w:p w:rsidR="00F6633C" w:rsidRPr="00F80C9C" w:rsidRDefault="00DF522E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72</w:t>
            </w:r>
          </w:p>
        </w:tc>
      </w:tr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>в том числе:</w:t>
            </w:r>
          </w:p>
        </w:tc>
        <w:tc>
          <w:tcPr>
            <w:tcW w:w="2521" w:type="dxa"/>
          </w:tcPr>
          <w:p w:rsidR="00F6633C" w:rsidRPr="00F80C9C" w:rsidRDefault="00F6633C" w:rsidP="00470098">
            <w:pPr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</w:p>
        </w:tc>
      </w:tr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 xml:space="preserve">теоретические занятия </w:t>
            </w:r>
          </w:p>
        </w:tc>
        <w:tc>
          <w:tcPr>
            <w:tcW w:w="2521" w:type="dxa"/>
          </w:tcPr>
          <w:p w:rsidR="00F6633C" w:rsidRPr="00F80C9C" w:rsidRDefault="00DF522E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52</w:t>
            </w:r>
          </w:p>
        </w:tc>
      </w:tr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>практические и лабораторные  занятия</w:t>
            </w:r>
          </w:p>
        </w:tc>
        <w:tc>
          <w:tcPr>
            <w:tcW w:w="2521" w:type="dxa"/>
          </w:tcPr>
          <w:p w:rsidR="00F6633C" w:rsidRPr="00F80C9C" w:rsidRDefault="00DF522E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20</w:t>
            </w:r>
          </w:p>
        </w:tc>
      </w:tr>
      <w:tr w:rsidR="00F6633C" w:rsidRPr="00F80C9C" w:rsidTr="00470098">
        <w:tc>
          <w:tcPr>
            <w:tcW w:w="7054" w:type="dxa"/>
          </w:tcPr>
          <w:p w:rsidR="00F6633C" w:rsidRPr="00F80C9C" w:rsidRDefault="00F6633C" w:rsidP="0047009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>консультации</w:t>
            </w:r>
          </w:p>
        </w:tc>
        <w:tc>
          <w:tcPr>
            <w:tcW w:w="2521" w:type="dxa"/>
          </w:tcPr>
          <w:p w:rsidR="00F6633C" w:rsidRPr="00F80C9C" w:rsidRDefault="00F6633C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</w:tr>
      <w:tr w:rsidR="00F6633C" w:rsidRPr="00F80C9C" w:rsidTr="0047009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6633C" w:rsidRPr="00F80C9C" w:rsidRDefault="00F6633C" w:rsidP="0047009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Самостоятельная работа студента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F6633C" w:rsidRPr="00F80C9C" w:rsidRDefault="0086418E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36</w:t>
            </w:r>
          </w:p>
        </w:tc>
      </w:tr>
      <w:tr w:rsidR="00F6633C" w:rsidRPr="00F80C9C" w:rsidTr="00470098">
        <w:trPr>
          <w:trHeight w:val="170"/>
        </w:trPr>
        <w:tc>
          <w:tcPr>
            <w:tcW w:w="7054" w:type="dxa"/>
            <w:tcBorders>
              <w:top w:val="single" w:sz="4" w:space="0" w:color="auto"/>
            </w:tcBorders>
          </w:tcPr>
          <w:p w:rsidR="00F6633C" w:rsidRPr="00F80C9C" w:rsidRDefault="00F6633C" w:rsidP="0047009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 xml:space="preserve">в том числе </w:t>
            </w:r>
            <w:proofErr w:type="gramStart"/>
            <w:r w:rsidRPr="00F80C9C">
              <w:rPr>
                <w:rFonts w:eastAsia="Calibri"/>
                <w:sz w:val="28"/>
                <w:szCs w:val="28"/>
                <w:lang w:eastAsia="en-US" w:bidi="ar-SA"/>
              </w:rPr>
              <w:t>индивидуальный проект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F6633C" w:rsidRPr="00F80C9C" w:rsidRDefault="00F6633C" w:rsidP="00470098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-</w:t>
            </w:r>
          </w:p>
        </w:tc>
      </w:tr>
      <w:tr w:rsidR="00F6633C" w:rsidRPr="00F80C9C" w:rsidTr="00470098">
        <w:trPr>
          <w:trHeight w:val="57"/>
        </w:trPr>
        <w:tc>
          <w:tcPr>
            <w:tcW w:w="9575" w:type="dxa"/>
            <w:gridSpan w:val="2"/>
          </w:tcPr>
          <w:p w:rsidR="00F6633C" w:rsidRPr="00F80C9C" w:rsidRDefault="00F6633C" w:rsidP="0086418E">
            <w:pPr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F80C9C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Промежуточная аттестация в  форме </w:t>
            </w:r>
            <w:r w:rsidR="0086418E">
              <w:rPr>
                <w:rFonts w:eastAsia="Calibri"/>
                <w:b/>
                <w:i/>
                <w:sz w:val="28"/>
                <w:szCs w:val="28"/>
                <w:lang w:eastAsia="en-US" w:bidi="ar-SA"/>
              </w:rPr>
              <w:t>Дифференцированного зачета</w:t>
            </w:r>
          </w:p>
        </w:tc>
      </w:tr>
    </w:tbl>
    <w:p w:rsidR="00F6633C" w:rsidRPr="00CB4D54" w:rsidRDefault="00F6633C" w:rsidP="00F6633C">
      <w:pPr>
        <w:pStyle w:val="a4"/>
        <w:tabs>
          <w:tab w:val="left" w:pos="2446"/>
        </w:tabs>
        <w:spacing w:before="61"/>
        <w:ind w:left="0" w:right="569" w:firstLine="992"/>
        <w:rPr>
          <w:sz w:val="28"/>
          <w:szCs w:val="28"/>
        </w:rPr>
      </w:pPr>
    </w:p>
    <w:p w:rsidR="00F6633C" w:rsidRPr="00CB4D54" w:rsidRDefault="00F6633C" w:rsidP="00F6633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4D54">
        <w:rPr>
          <w:b/>
          <w:bCs/>
          <w:color w:val="000000"/>
          <w:sz w:val="28"/>
          <w:szCs w:val="28"/>
        </w:rPr>
        <w:t>Наименование разделов предмета:</w:t>
      </w:r>
    </w:p>
    <w:p w:rsidR="00F6633C" w:rsidRPr="00CB4D54" w:rsidRDefault="00F6633C" w:rsidP="00F6633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45A5E" w:rsidRPr="00645A5E" w:rsidRDefault="00645A5E" w:rsidP="00645A5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5A5E">
        <w:rPr>
          <w:b/>
          <w:bCs/>
          <w:sz w:val="28"/>
          <w:szCs w:val="28"/>
        </w:rPr>
        <w:t>Раздел 1. Основы финансовой грамотности</w:t>
      </w:r>
      <w:r w:rsidRPr="00645A5E">
        <w:rPr>
          <w:color w:val="000000"/>
          <w:sz w:val="28"/>
          <w:szCs w:val="28"/>
        </w:rPr>
        <w:t xml:space="preserve"> </w:t>
      </w:r>
    </w:p>
    <w:p w:rsidR="00645A5E" w:rsidRPr="00645A5E" w:rsidRDefault="00645A5E" w:rsidP="00645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45A5E">
        <w:rPr>
          <w:b/>
          <w:bCs/>
          <w:sz w:val="28"/>
          <w:szCs w:val="28"/>
        </w:rPr>
        <w:t>Тема 1.1</w:t>
      </w:r>
      <w:r w:rsidRPr="00645A5E">
        <w:rPr>
          <w:bCs/>
          <w:sz w:val="28"/>
          <w:szCs w:val="28"/>
        </w:rPr>
        <w:t>Управление бюджетом домохозяйства. Личный финансовый план</w:t>
      </w:r>
      <w:r w:rsidRPr="00645A5E">
        <w:rPr>
          <w:sz w:val="28"/>
          <w:szCs w:val="28"/>
        </w:rPr>
        <w:t>.</w:t>
      </w:r>
    </w:p>
    <w:p w:rsidR="00645A5E" w:rsidRPr="00645A5E" w:rsidRDefault="00645A5E" w:rsidP="00645A5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5A5E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1.2. </w:t>
      </w:r>
      <w:r w:rsidRPr="00645A5E">
        <w:rPr>
          <w:rFonts w:ascii="Times New Roman" w:hAnsi="Times New Roman"/>
          <w:sz w:val="28"/>
          <w:szCs w:val="28"/>
          <w:lang w:val="ru-RU"/>
        </w:rPr>
        <w:t>Банки: чем они могут быть вам полезны в жизни.</w:t>
      </w:r>
    </w:p>
    <w:p w:rsidR="00645A5E" w:rsidRPr="00645A5E" w:rsidRDefault="00645A5E" w:rsidP="00645A5E">
      <w:pPr>
        <w:pStyle w:val="a9"/>
        <w:tabs>
          <w:tab w:val="center" w:pos="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45A5E">
        <w:rPr>
          <w:b/>
          <w:bCs/>
          <w:sz w:val="28"/>
          <w:szCs w:val="28"/>
        </w:rPr>
        <w:t xml:space="preserve">Тема 1.3. </w:t>
      </w:r>
      <w:r w:rsidRPr="00645A5E">
        <w:rPr>
          <w:bCs/>
          <w:iCs/>
          <w:sz w:val="28"/>
          <w:szCs w:val="28"/>
        </w:rPr>
        <w:t>Фондовый рынок: как его использовать для роста доходов.</w:t>
      </w:r>
    </w:p>
    <w:p w:rsidR="00645A5E" w:rsidRPr="00645A5E" w:rsidRDefault="00645A5E" w:rsidP="00645A5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jc w:val="both"/>
        <w:rPr>
          <w:sz w:val="28"/>
          <w:szCs w:val="28"/>
          <w:lang w:val="ru-RU"/>
        </w:rPr>
      </w:pPr>
      <w:r w:rsidRPr="00645A5E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1.4. </w:t>
      </w:r>
      <w:r w:rsidRPr="00645A5E">
        <w:rPr>
          <w:rFonts w:ascii="Times New Roman" w:hAnsi="Times New Roman"/>
          <w:bCs/>
          <w:sz w:val="28"/>
          <w:szCs w:val="28"/>
          <w:lang w:val="ru-RU"/>
        </w:rPr>
        <w:t>Налоги: почему их надо платить и чем грозит неуплата.</w:t>
      </w:r>
    </w:p>
    <w:p w:rsidR="00645A5E" w:rsidRPr="00645A5E" w:rsidRDefault="00645A5E" w:rsidP="00645A5E">
      <w:pPr>
        <w:pStyle w:val="a9"/>
        <w:tabs>
          <w:tab w:val="left" w:pos="-2289"/>
          <w:tab w:val="center" w:pos="-436"/>
          <w:tab w:val="left" w:pos="0"/>
        </w:tabs>
        <w:spacing w:after="0"/>
        <w:ind w:left="0"/>
        <w:jc w:val="both"/>
        <w:rPr>
          <w:b/>
          <w:sz w:val="28"/>
          <w:szCs w:val="28"/>
        </w:rPr>
      </w:pPr>
      <w:r w:rsidRPr="00645A5E">
        <w:rPr>
          <w:b/>
          <w:bCs/>
          <w:sz w:val="28"/>
          <w:szCs w:val="28"/>
        </w:rPr>
        <w:t xml:space="preserve">Тема 1.5. </w:t>
      </w:r>
      <w:r w:rsidRPr="00645A5E">
        <w:rPr>
          <w:bCs/>
          <w:sz w:val="28"/>
          <w:szCs w:val="28"/>
        </w:rPr>
        <w:t>Страхование: что и как надо страховать, чтобы не попасть в беду.</w:t>
      </w:r>
    </w:p>
    <w:p w:rsidR="00645A5E" w:rsidRPr="00645A5E" w:rsidRDefault="00645A5E" w:rsidP="00645A5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5A5E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1.6. </w:t>
      </w:r>
      <w:r w:rsidRPr="00645A5E">
        <w:rPr>
          <w:rFonts w:ascii="Times New Roman" w:hAnsi="Times New Roman"/>
          <w:bCs/>
          <w:sz w:val="28"/>
          <w:szCs w:val="28"/>
          <w:lang w:val="ru-RU"/>
        </w:rPr>
        <w:t>Собственный бизнес: как создать и не потерять.</w:t>
      </w:r>
    </w:p>
    <w:p w:rsidR="00645A5E" w:rsidRPr="00645A5E" w:rsidRDefault="00645A5E" w:rsidP="00645A5E">
      <w:pPr>
        <w:pStyle w:val="11"/>
        <w:shd w:val="clear" w:color="auto" w:fill="auto"/>
        <w:tabs>
          <w:tab w:val="left" w:pos="284"/>
          <w:tab w:val="left" w:pos="993"/>
        </w:tabs>
        <w:spacing w:before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5A5E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Тема 1.7. </w:t>
      </w:r>
      <w:r w:rsidRPr="00645A5E">
        <w:rPr>
          <w:rFonts w:ascii="Times New Roman" w:hAnsi="Times New Roman"/>
          <w:bCs/>
          <w:sz w:val="28"/>
          <w:szCs w:val="28"/>
          <w:lang w:val="ru-RU"/>
        </w:rPr>
        <w:t>Риски в мире денег: как защититься от разорения.</w:t>
      </w:r>
    </w:p>
    <w:p w:rsidR="00645A5E" w:rsidRPr="00645A5E" w:rsidRDefault="00645A5E" w:rsidP="00645A5E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645A5E">
        <w:rPr>
          <w:b/>
          <w:bCs/>
          <w:iCs/>
          <w:sz w:val="28"/>
          <w:szCs w:val="28"/>
        </w:rPr>
        <w:t>Тема 1.8.</w:t>
      </w:r>
      <w:r w:rsidRPr="00645A5E">
        <w:rPr>
          <w:bCs/>
          <w:sz w:val="28"/>
          <w:szCs w:val="28"/>
        </w:rPr>
        <w:t xml:space="preserve"> Обеспеченная старость: возможности пенсионного накопления</w:t>
      </w:r>
      <w:r w:rsidRPr="00645A5E">
        <w:rPr>
          <w:bCs/>
          <w:iCs/>
          <w:sz w:val="28"/>
          <w:szCs w:val="28"/>
        </w:rPr>
        <w:t>.</w:t>
      </w:r>
    </w:p>
    <w:p w:rsidR="00645A5E" w:rsidRPr="00645A5E" w:rsidRDefault="00645A5E" w:rsidP="00645A5E">
      <w:pPr>
        <w:shd w:val="clear" w:color="auto" w:fill="FFFFFF"/>
        <w:tabs>
          <w:tab w:val="left" w:pos="284"/>
          <w:tab w:val="left" w:pos="993"/>
        </w:tabs>
        <w:jc w:val="both"/>
        <w:rPr>
          <w:bCs/>
          <w:sz w:val="28"/>
          <w:szCs w:val="28"/>
        </w:rPr>
      </w:pPr>
      <w:r w:rsidRPr="00645A5E">
        <w:rPr>
          <w:b/>
          <w:bCs/>
          <w:iCs/>
          <w:sz w:val="28"/>
          <w:szCs w:val="28"/>
        </w:rPr>
        <w:t xml:space="preserve">Тема 1.9. </w:t>
      </w:r>
      <w:r w:rsidRPr="00645A5E">
        <w:rPr>
          <w:bCs/>
          <w:sz w:val="28"/>
          <w:szCs w:val="28"/>
        </w:rPr>
        <w:t>Защита прав потребителей финансовых услуг.</w:t>
      </w:r>
    </w:p>
    <w:p w:rsidR="0091034C" w:rsidRPr="00645A5E" w:rsidRDefault="00645A5E" w:rsidP="00645A5E">
      <w:pPr>
        <w:tabs>
          <w:tab w:val="left" w:pos="2446"/>
        </w:tabs>
        <w:rPr>
          <w:b/>
          <w:color w:val="000000" w:themeColor="text1"/>
          <w:sz w:val="28"/>
          <w:szCs w:val="28"/>
        </w:rPr>
      </w:pPr>
      <w:r w:rsidRPr="00645A5E">
        <w:rPr>
          <w:b/>
          <w:color w:val="000000" w:themeColor="text1"/>
          <w:sz w:val="28"/>
          <w:szCs w:val="28"/>
        </w:rPr>
        <w:t>Раздел 2. Основы предпринимательства</w:t>
      </w:r>
    </w:p>
    <w:p w:rsidR="00645A5E" w:rsidRPr="00645A5E" w:rsidRDefault="00645A5E" w:rsidP="00645A5E">
      <w:pPr>
        <w:pStyle w:val="a9"/>
        <w:tabs>
          <w:tab w:val="center" w:pos="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2.1. </w:t>
      </w:r>
      <w:r w:rsidRPr="00645A5E">
        <w:rPr>
          <w:sz w:val="28"/>
          <w:szCs w:val="28"/>
        </w:rPr>
        <w:t>Содержание и формы предпринимательства</w:t>
      </w:r>
    </w:p>
    <w:p w:rsidR="00645A5E" w:rsidRPr="00645A5E" w:rsidRDefault="00645A5E" w:rsidP="00645A5E">
      <w:pPr>
        <w:pStyle w:val="a9"/>
        <w:tabs>
          <w:tab w:val="center" w:pos="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2.2. </w:t>
      </w:r>
      <w:r w:rsidRPr="00645A5E">
        <w:rPr>
          <w:sz w:val="28"/>
          <w:szCs w:val="28"/>
        </w:rPr>
        <w:t>Виды предпринимательской деятельности</w:t>
      </w:r>
    </w:p>
    <w:p w:rsidR="00645A5E" w:rsidRPr="00645A5E" w:rsidRDefault="00645A5E" w:rsidP="00645A5E">
      <w:pPr>
        <w:jc w:val="both"/>
        <w:rPr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2.3. </w:t>
      </w:r>
      <w:r w:rsidRPr="00645A5E">
        <w:rPr>
          <w:sz w:val="28"/>
          <w:szCs w:val="28"/>
        </w:rPr>
        <w:t>Культура предпринимательства</w:t>
      </w:r>
    </w:p>
    <w:p w:rsidR="00645A5E" w:rsidRPr="00645A5E" w:rsidRDefault="00645A5E" w:rsidP="00645A5E">
      <w:pPr>
        <w:jc w:val="both"/>
        <w:rPr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2.4. </w:t>
      </w:r>
      <w:r w:rsidRPr="00645A5E">
        <w:rPr>
          <w:sz w:val="28"/>
          <w:szCs w:val="28"/>
        </w:rPr>
        <w:t>Организация развития собственного дела</w:t>
      </w:r>
    </w:p>
    <w:p w:rsidR="00645A5E" w:rsidRPr="00645A5E" w:rsidRDefault="00645A5E" w:rsidP="00645A5E">
      <w:pPr>
        <w:pStyle w:val="a9"/>
        <w:tabs>
          <w:tab w:val="center" w:pos="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2.5.  </w:t>
      </w:r>
      <w:r w:rsidRPr="00645A5E">
        <w:rPr>
          <w:sz w:val="28"/>
          <w:szCs w:val="28"/>
        </w:rPr>
        <w:t>Взаимодействие предпринимателей с кредитными организациями</w:t>
      </w:r>
    </w:p>
    <w:p w:rsidR="00645A5E" w:rsidRPr="00645A5E" w:rsidRDefault="00645A5E" w:rsidP="00645A5E">
      <w:pPr>
        <w:jc w:val="both"/>
        <w:rPr>
          <w:b/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2.6. </w:t>
      </w:r>
      <w:r w:rsidRPr="00645A5E">
        <w:rPr>
          <w:sz w:val="28"/>
          <w:szCs w:val="28"/>
        </w:rPr>
        <w:t>Налогообложение в предпринимательской деятельности</w:t>
      </w:r>
    </w:p>
    <w:p w:rsidR="00645A5E" w:rsidRPr="00645A5E" w:rsidRDefault="00645A5E" w:rsidP="00645A5E">
      <w:pPr>
        <w:pStyle w:val="a9"/>
        <w:tabs>
          <w:tab w:val="center" w:pos="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2.7. </w:t>
      </w:r>
      <w:r w:rsidRPr="00645A5E">
        <w:rPr>
          <w:sz w:val="28"/>
          <w:szCs w:val="28"/>
        </w:rPr>
        <w:t>Предпринимательство и конкуренция</w:t>
      </w:r>
    </w:p>
    <w:p w:rsidR="00645A5E" w:rsidRPr="00645A5E" w:rsidRDefault="00645A5E" w:rsidP="00645A5E">
      <w:pPr>
        <w:pStyle w:val="a9"/>
        <w:tabs>
          <w:tab w:val="center" w:pos="0"/>
        </w:tabs>
        <w:spacing w:after="0"/>
        <w:ind w:left="0"/>
        <w:jc w:val="both"/>
        <w:rPr>
          <w:b/>
          <w:bCs/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2.8. </w:t>
      </w:r>
      <w:r w:rsidRPr="00645A5E">
        <w:rPr>
          <w:sz w:val="28"/>
          <w:szCs w:val="28"/>
        </w:rPr>
        <w:t>Маркетинг как основа предпринимательства</w:t>
      </w:r>
    </w:p>
    <w:p w:rsidR="00645A5E" w:rsidRPr="00645A5E" w:rsidRDefault="00645A5E" w:rsidP="00645A5E">
      <w:pPr>
        <w:jc w:val="both"/>
        <w:rPr>
          <w:sz w:val="28"/>
          <w:szCs w:val="28"/>
        </w:rPr>
      </w:pPr>
      <w:r w:rsidRPr="00645A5E">
        <w:rPr>
          <w:b/>
          <w:sz w:val="28"/>
          <w:szCs w:val="28"/>
        </w:rPr>
        <w:t xml:space="preserve">Тема 2.9. </w:t>
      </w:r>
      <w:r w:rsidRPr="00645A5E">
        <w:rPr>
          <w:sz w:val="28"/>
          <w:szCs w:val="28"/>
        </w:rPr>
        <w:t>Риск в деятельности предпринимателя</w:t>
      </w:r>
    </w:p>
    <w:p w:rsidR="00645A5E" w:rsidRPr="00CB4D54" w:rsidRDefault="00645A5E" w:rsidP="00CB4D54">
      <w:pPr>
        <w:pStyle w:val="a4"/>
        <w:tabs>
          <w:tab w:val="left" w:pos="2446"/>
        </w:tabs>
        <w:spacing w:before="61"/>
        <w:ind w:left="0" w:right="569" w:firstLine="992"/>
        <w:rPr>
          <w:sz w:val="28"/>
          <w:szCs w:val="28"/>
        </w:rPr>
      </w:pPr>
    </w:p>
    <w:p w:rsidR="00C24740" w:rsidRPr="00CB4D54" w:rsidRDefault="00C24740" w:rsidP="00CB4D54">
      <w:pPr>
        <w:pStyle w:val="a4"/>
        <w:tabs>
          <w:tab w:val="left" w:pos="2446"/>
        </w:tabs>
        <w:spacing w:before="61"/>
        <w:ind w:left="0" w:right="569" w:firstLine="992"/>
        <w:rPr>
          <w:sz w:val="28"/>
          <w:szCs w:val="28"/>
        </w:rPr>
      </w:pPr>
    </w:p>
    <w:p w:rsidR="0091034C" w:rsidRPr="00CB4D54" w:rsidRDefault="0091034C" w:rsidP="00CB4D54">
      <w:pPr>
        <w:pStyle w:val="a4"/>
        <w:tabs>
          <w:tab w:val="left" w:pos="2446"/>
        </w:tabs>
        <w:spacing w:before="61"/>
        <w:ind w:left="0" w:right="569" w:firstLine="992"/>
        <w:rPr>
          <w:sz w:val="28"/>
          <w:szCs w:val="28"/>
        </w:rPr>
      </w:pPr>
    </w:p>
    <w:sectPr w:rsidR="0091034C" w:rsidRPr="00CB4D54" w:rsidSect="004B2EA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098CE"/>
    <w:lvl w:ilvl="0">
      <w:numFmt w:val="bullet"/>
      <w:lvlText w:val="*"/>
      <w:lvlJc w:val="left"/>
    </w:lvl>
  </w:abstractNum>
  <w:abstractNum w:abstractNumId="1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B33C90"/>
    <w:multiLevelType w:val="hybridMultilevel"/>
    <w:tmpl w:val="363E6258"/>
    <w:lvl w:ilvl="0" w:tplc="4C98D9AE">
      <w:start w:val="1"/>
      <w:numFmt w:val="decimal"/>
      <w:lvlText w:val="%1."/>
      <w:lvlJc w:val="left"/>
      <w:pPr>
        <w:ind w:left="29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C74">
      <w:numFmt w:val="bullet"/>
      <w:lvlText w:val="•"/>
      <w:lvlJc w:val="left"/>
      <w:pPr>
        <w:ind w:left="3770" w:hanging="696"/>
      </w:pPr>
      <w:rPr>
        <w:rFonts w:hint="default"/>
        <w:lang w:val="ru-RU" w:eastAsia="ru-RU" w:bidi="ru-RU"/>
      </w:rPr>
    </w:lvl>
    <w:lvl w:ilvl="2" w:tplc="4F5CE5D2">
      <w:numFmt w:val="bullet"/>
      <w:lvlText w:val="•"/>
      <w:lvlJc w:val="left"/>
      <w:pPr>
        <w:ind w:left="4621" w:hanging="696"/>
      </w:pPr>
      <w:rPr>
        <w:rFonts w:hint="default"/>
        <w:lang w:val="ru-RU" w:eastAsia="ru-RU" w:bidi="ru-RU"/>
      </w:rPr>
    </w:lvl>
    <w:lvl w:ilvl="3" w:tplc="63E6DDF0">
      <w:numFmt w:val="bullet"/>
      <w:lvlText w:val="•"/>
      <w:lvlJc w:val="left"/>
      <w:pPr>
        <w:ind w:left="5471" w:hanging="696"/>
      </w:pPr>
      <w:rPr>
        <w:rFonts w:hint="default"/>
        <w:lang w:val="ru-RU" w:eastAsia="ru-RU" w:bidi="ru-RU"/>
      </w:rPr>
    </w:lvl>
    <w:lvl w:ilvl="4" w:tplc="DD549F7C">
      <w:numFmt w:val="bullet"/>
      <w:lvlText w:val="•"/>
      <w:lvlJc w:val="left"/>
      <w:pPr>
        <w:ind w:left="6322" w:hanging="696"/>
      </w:pPr>
      <w:rPr>
        <w:rFonts w:hint="default"/>
        <w:lang w:val="ru-RU" w:eastAsia="ru-RU" w:bidi="ru-RU"/>
      </w:rPr>
    </w:lvl>
    <w:lvl w:ilvl="5" w:tplc="000E6EBE">
      <w:numFmt w:val="bullet"/>
      <w:lvlText w:val="•"/>
      <w:lvlJc w:val="left"/>
      <w:pPr>
        <w:ind w:left="7173" w:hanging="696"/>
      </w:pPr>
      <w:rPr>
        <w:rFonts w:hint="default"/>
        <w:lang w:val="ru-RU" w:eastAsia="ru-RU" w:bidi="ru-RU"/>
      </w:rPr>
    </w:lvl>
    <w:lvl w:ilvl="6" w:tplc="0FDAA438">
      <w:numFmt w:val="bullet"/>
      <w:lvlText w:val="•"/>
      <w:lvlJc w:val="left"/>
      <w:pPr>
        <w:ind w:left="8023" w:hanging="696"/>
      </w:pPr>
      <w:rPr>
        <w:rFonts w:hint="default"/>
        <w:lang w:val="ru-RU" w:eastAsia="ru-RU" w:bidi="ru-RU"/>
      </w:rPr>
    </w:lvl>
    <w:lvl w:ilvl="7" w:tplc="91E0ECD6">
      <w:numFmt w:val="bullet"/>
      <w:lvlText w:val="•"/>
      <w:lvlJc w:val="left"/>
      <w:pPr>
        <w:ind w:left="8874" w:hanging="696"/>
      </w:pPr>
      <w:rPr>
        <w:rFonts w:hint="default"/>
        <w:lang w:val="ru-RU" w:eastAsia="ru-RU" w:bidi="ru-RU"/>
      </w:rPr>
    </w:lvl>
    <w:lvl w:ilvl="8" w:tplc="703AFFF2">
      <w:numFmt w:val="bullet"/>
      <w:lvlText w:val="•"/>
      <w:lvlJc w:val="left"/>
      <w:pPr>
        <w:ind w:left="9725" w:hanging="696"/>
      </w:pPr>
      <w:rPr>
        <w:rFonts w:hint="default"/>
        <w:lang w:val="ru-RU" w:eastAsia="ru-RU" w:bidi="ru-RU"/>
      </w:rPr>
    </w:lvl>
  </w:abstractNum>
  <w:abstractNum w:abstractNumId="3">
    <w:nsid w:val="2402107F"/>
    <w:multiLevelType w:val="hybridMultilevel"/>
    <w:tmpl w:val="17DA71AA"/>
    <w:lvl w:ilvl="0" w:tplc="F15295B8">
      <w:numFmt w:val="bullet"/>
      <w:lvlText w:val="-"/>
      <w:lvlJc w:val="left"/>
      <w:pPr>
        <w:ind w:left="150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043422">
      <w:numFmt w:val="bullet"/>
      <w:lvlText w:val="•"/>
      <w:lvlJc w:val="left"/>
      <w:pPr>
        <w:ind w:left="2492" w:hanging="500"/>
      </w:pPr>
      <w:rPr>
        <w:rFonts w:hint="default"/>
        <w:lang w:val="ru-RU" w:eastAsia="ru-RU" w:bidi="ru-RU"/>
      </w:rPr>
    </w:lvl>
    <w:lvl w:ilvl="2" w:tplc="8246199C">
      <w:numFmt w:val="bullet"/>
      <w:lvlText w:val="•"/>
      <w:lvlJc w:val="left"/>
      <w:pPr>
        <w:ind w:left="3485" w:hanging="500"/>
      </w:pPr>
      <w:rPr>
        <w:rFonts w:hint="default"/>
        <w:lang w:val="ru-RU" w:eastAsia="ru-RU" w:bidi="ru-RU"/>
      </w:rPr>
    </w:lvl>
    <w:lvl w:ilvl="3" w:tplc="C8B212AC">
      <w:numFmt w:val="bullet"/>
      <w:lvlText w:val="•"/>
      <w:lvlJc w:val="left"/>
      <w:pPr>
        <w:ind w:left="4477" w:hanging="500"/>
      </w:pPr>
      <w:rPr>
        <w:rFonts w:hint="default"/>
        <w:lang w:val="ru-RU" w:eastAsia="ru-RU" w:bidi="ru-RU"/>
      </w:rPr>
    </w:lvl>
    <w:lvl w:ilvl="4" w:tplc="CD3ABEDA">
      <w:numFmt w:val="bullet"/>
      <w:lvlText w:val="•"/>
      <w:lvlJc w:val="left"/>
      <w:pPr>
        <w:ind w:left="5470" w:hanging="500"/>
      </w:pPr>
      <w:rPr>
        <w:rFonts w:hint="default"/>
        <w:lang w:val="ru-RU" w:eastAsia="ru-RU" w:bidi="ru-RU"/>
      </w:rPr>
    </w:lvl>
    <w:lvl w:ilvl="5" w:tplc="2364005A">
      <w:numFmt w:val="bullet"/>
      <w:lvlText w:val="•"/>
      <w:lvlJc w:val="left"/>
      <w:pPr>
        <w:ind w:left="6463" w:hanging="500"/>
      </w:pPr>
      <w:rPr>
        <w:rFonts w:hint="default"/>
        <w:lang w:val="ru-RU" w:eastAsia="ru-RU" w:bidi="ru-RU"/>
      </w:rPr>
    </w:lvl>
    <w:lvl w:ilvl="6" w:tplc="C54C8AB6">
      <w:numFmt w:val="bullet"/>
      <w:lvlText w:val="•"/>
      <w:lvlJc w:val="left"/>
      <w:pPr>
        <w:ind w:left="7455" w:hanging="500"/>
      </w:pPr>
      <w:rPr>
        <w:rFonts w:hint="default"/>
        <w:lang w:val="ru-RU" w:eastAsia="ru-RU" w:bidi="ru-RU"/>
      </w:rPr>
    </w:lvl>
    <w:lvl w:ilvl="7" w:tplc="C820223C">
      <w:numFmt w:val="bullet"/>
      <w:lvlText w:val="•"/>
      <w:lvlJc w:val="left"/>
      <w:pPr>
        <w:ind w:left="8448" w:hanging="500"/>
      </w:pPr>
      <w:rPr>
        <w:rFonts w:hint="default"/>
        <w:lang w:val="ru-RU" w:eastAsia="ru-RU" w:bidi="ru-RU"/>
      </w:rPr>
    </w:lvl>
    <w:lvl w:ilvl="8" w:tplc="C0C2848A">
      <w:numFmt w:val="bullet"/>
      <w:lvlText w:val="•"/>
      <w:lvlJc w:val="left"/>
      <w:pPr>
        <w:ind w:left="9441" w:hanging="5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1A0D"/>
    <w:rsid w:val="00115C80"/>
    <w:rsid w:val="00130FF9"/>
    <w:rsid w:val="00280A94"/>
    <w:rsid w:val="002F6FEA"/>
    <w:rsid w:val="003D088C"/>
    <w:rsid w:val="004B2EA3"/>
    <w:rsid w:val="00645A5E"/>
    <w:rsid w:val="007D167F"/>
    <w:rsid w:val="0086418E"/>
    <w:rsid w:val="008B20E4"/>
    <w:rsid w:val="0091034C"/>
    <w:rsid w:val="00C24740"/>
    <w:rsid w:val="00CB4D54"/>
    <w:rsid w:val="00DF522E"/>
    <w:rsid w:val="00E0643C"/>
    <w:rsid w:val="00ED2C61"/>
    <w:rsid w:val="00EE1A0D"/>
    <w:rsid w:val="00F6633C"/>
    <w:rsid w:val="00F7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F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F6FEA"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FEA"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F6FEA"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2F6FEA"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3D088C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3D088C"/>
    <w:pPr>
      <w:adjustRightInd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DF522E"/>
    <w:pPr>
      <w:adjustRightInd w:val="0"/>
      <w:spacing w:line="233" w:lineRule="exact"/>
      <w:ind w:hanging="278"/>
      <w:jc w:val="both"/>
    </w:pPr>
    <w:rPr>
      <w:rFonts w:ascii="Franklin Gothic Medium" w:eastAsiaTheme="minorEastAsia" w:hAnsi="Franklin Gothic Medium" w:cstheme="minorBidi"/>
      <w:sz w:val="24"/>
      <w:szCs w:val="24"/>
      <w:lang w:bidi="ar-SA"/>
    </w:rPr>
  </w:style>
  <w:style w:type="character" w:customStyle="1" w:styleId="FontStyle65">
    <w:name w:val="Font Style65"/>
    <w:basedOn w:val="a0"/>
    <w:uiPriority w:val="99"/>
    <w:rsid w:val="00DF522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DF522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DF522E"/>
    <w:pPr>
      <w:adjustRightInd w:val="0"/>
      <w:spacing w:line="322" w:lineRule="exact"/>
      <w:ind w:firstLine="538"/>
    </w:pPr>
    <w:rPr>
      <w:rFonts w:eastAsiaTheme="minorEastAsia"/>
      <w:sz w:val="24"/>
      <w:szCs w:val="24"/>
      <w:lang w:bidi="ar-SA"/>
    </w:rPr>
  </w:style>
  <w:style w:type="paragraph" w:customStyle="1" w:styleId="Style32">
    <w:name w:val="Style32"/>
    <w:basedOn w:val="a"/>
    <w:uiPriority w:val="99"/>
    <w:rsid w:val="00DF522E"/>
    <w:pPr>
      <w:adjustRightInd w:val="0"/>
      <w:spacing w:line="232" w:lineRule="exact"/>
      <w:ind w:hanging="288"/>
      <w:jc w:val="both"/>
    </w:pPr>
    <w:rPr>
      <w:rFonts w:ascii="Franklin Gothic Medium" w:eastAsiaTheme="minorEastAsia" w:hAnsi="Franklin Gothic Medium" w:cstheme="minorBidi"/>
      <w:sz w:val="24"/>
      <w:szCs w:val="24"/>
      <w:lang w:bidi="ar-SA"/>
    </w:rPr>
  </w:style>
  <w:style w:type="character" w:customStyle="1" w:styleId="5">
    <w:name w:val="Основной текст (5)"/>
    <w:basedOn w:val="a0"/>
    <w:rsid w:val="00DF5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DF52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DF52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DF522E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645A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5A5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b">
    <w:name w:val="Основной текст_"/>
    <w:link w:val="11"/>
    <w:rsid w:val="00645A5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645A5E"/>
    <w:pPr>
      <w:widowControl/>
      <w:shd w:val="clear" w:color="auto" w:fill="FFFFFF"/>
      <w:autoSpaceDE/>
      <w:autoSpaceDN/>
      <w:spacing w:before="630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5049-85E0-4AEE-9355-27C78C5E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преподавательская-2</cp:lastModifiedBy>
  <cp:revision>23</cp:revision>
  <cp:lastPrinted>2019-09-13T11:16:00Z</cp:lastPrinted>
  <dcterms:created xsi:type="dcterms:W3CDTF">2019-03-11T07:07:00Z</dcterms:created>
  <dcterms:modified xsi:type="dcterms:W3CDTF">2019-09-13T11:17:00Z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