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C" w:rsidRDefault="00CB431C" w:rsidP="00CB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CB431C" w:rsidRDefault="00CB431C" w:rsidP="00CB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рабочую программу профессионального модуля</w:t>
      </w:r>
    </w:p>
    <w:p w:rsidR="00C167E4" w:rsidRPr="007E1256" w:rsidRDefault="00C167E4" w:rsidP="007E1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7E1256">
        <w:rPr>
          <w:b/>
          <w:sz w:val="28"/>
          <w:szCs w:val="28"/>
        </w:rPr>
        <w:t>ПМ.01 «</w:t>
      </w:r>
      <w:r w:rsidR="007E1256" w:rsidRPr="007E1256">
        <w:rPr>
          <w:b/>
          <w:sz w:val="28"/>
          <w:szCs w:val="28"/>
        </w:rPr>
        <w:t>Организация и управление торгово-сбытовой деятельностью</w:t>
      </w:r>
      <w:r w:rsidRPr="007E1256">
        <w:rPr>
          <w:b/>
          <w:sz w:val="28"/>
          <w:szCs w:val="28"/>
        </w:rPr>
        <w:t>»</w:t>
      </w:r>
    </w:p>
    <w:p w:rsidR="00C167E4" w:rsidRDefault="00C167E4" w:rsidP="00C1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C167E4" w:rsidRPr="007E1256" w:rsidRDefault="00C167E4" w:rsidP="00973D36">
      <w:pPr>
        <w:pStyle w:val="a3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right="-185" w:firstLine="0"/>
        <w:jc w:val="both"/>
        <w:rPr>
          <w:b/>
          <w:sz w:val="28"/>
          <w:szCs w:val="28"/>
        </w:rPr>
      </w:pPr>
      <w:r w:rsidRPr="007E1256">
        <w:rPr>
          <w:b/>
          <w:sz w:val="28"/>
          <w:szCs w:val="28"/>
        </w:rPr>
        <w:t>Область применения примерной программы</w:t>
      </w:r>
    </w:p>
    <w:p w:rsidR="00C167E4" w:rsidRPr="003A33D0" w:rsidRDefault="00C167E4" w:rsidP="0097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/>
        <w:jc w:val="both"/>
        <w:rPr>
          <w:b/>
          <w:sz w:val="16"/>
          <w:szCs w:val="16"/>
        </w:rPr>
      </w:pPr>
    </w:p>
    <w:p w:rsidR="007E1256" w:rsidRPr="007E1256" w:rsidRDefault="007E1256" w:rsidP="00973D36">
      <w:p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Рабочая программа профессионального модуля (далее рабочая программа) – являе</w:t>
      </w:r>
      <w:bookmarkStart w:id="0" w:name="_GoBack"/>
      <w:bookmarkEnd w:id="0"/>
      <w:r w:rsidRPr="007E1256">
        <w:rPr>
          <w:sz w:val="28"/>
          <w:szCs w:val="28"/>
        </w:rPr>
        <w:t xml:space="preserve">тся частью программы  подготовки специалистов среднего звена  по специальности СПО в соответствии с ФГОС по специальности СПО </w:t>
      </w:r>
      <w:r w:rsidRPr="007E1256">
        <w:rPr>
          <w:b/>
          <w:sz w:val="28"/>
          <w:szCs w:val="28"/>
        </w:rPr>
        <w:t xml:space="preserve">38.02.04  Коммерция  (по отраслям) </w:t>
      </w:r>
      <w:r w:rsidRPr="007E1256">
        <w:rPr>
          <w:sz w:val="28"/>
          <w:szCs w:val="28"/>
        </w:rPr>
        <w:t>(базовая  подготовка) в части освоения основного вида профессиональной деятельности (ВД)</w:t>
      </w:r>
      <w:r w:rsidRPr="007E1256">
        <w:rPr>
          <w:b/>
          <w:sz w:val="28"/>
          <w:szCs w:val="28"/>
        </w:rPr>
        <w:t xml:space="preserve"> </w:t>
      </w:r>
      <w:r w:rsidRPr="007E1256">
        <w:rPr>
          <w:sz w:val="28"/>
          <w:szCs w:val="28"/>
        </w:rPr>
        <w:t>и соответствующих профессиональных компетенций (ПК):</w:t>
      </w:r>
      <w:r w:rsidRPr="007E1256">
        <w:rPr>
          <w:b/>
          <w:sz w:val="28"/>
          <w:szCs w:val="28"/>
        </w:rPr>
        <w:t xml:space="preserve"> </w:t>
      </w:r>
    </w:p>
    <w:p w:rsidR="007E1256" w:rsidRPr="007E1256" w:rsidRDefault="007E1256" w:rsidP="00973D36">
      <w:pPr>
        <w:numPr>
          <w:ilvl w:val="0"/>
          <w:numId w:val="2"/>
        </w:num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Участвовать в установлении контактов с деловыми партнерами, заключать договора и контролировать их выполнение, предъявлять претензии и санкции. </w:t>
      </w:r>
    </w:p>
    <w:p w:rsidR="007E1256" w:rsidRPr="007E1256" w:rsidRDefault="007E1256" w:rsidP="00973D36">
      <w:pPr>
        <w:numPr>
          <w:ilvl w:val="0"/>
          <w:numId w:val="2"/>
        </w:num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На своем участке работы управлять товарными запасами и потоками, организовывать работу на складе, размещать товарные запасы на хранение.  </w:t>
      </w:r>
    </w:p>
    <w:p w:rsidR="007E1256" w:rsidRPr="007E1256" w:rsidRDefault="007E1256" w:rsidP="00973D36">
      <w:pPr>
        <w:numPr>
          <w:ilvl w:val="0"/>
          <w:numId w:val="2"/>
        </w:num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Принимать товары по количеству и качеству. </w:t>
      </w:r>
    </w:p>
    <w:p w:rsidR="007E1256" w:rsidRPr="007E1256" w:rsidRDefault="007E1256" w:rsidP="00973D36">
      <w:pPr>
        <w:numPr>
          <w:ilvl w:val="0"/>
          <w:numId w:val="2"/>
        </w:num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Идентифицировать вид, класс и тип организаций розничной и оптовой торговли. </w:t>
      </w:r>
    </w:p>
    <w:p w:rsidR="007E1256" w:rsidRPr="007E1256" w:rsidRDefault="007E1256" w:rsidP="00973D36">
      <w:pPr>
        <w:numPr>
          <w:ilvl w:val="0"/>
          <w:numId w:val="2"/>
        </w:num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Оказывать основные и дополнительные услуги оптовой и розничной торговли. </w:t>
      </w:r>
    </w:p>
    <w:p w:rsidR="007E1256" w:rsidRPr="007E1256" w:rsidRDefault="007E1256" w:rsidP="00973D36">
      <w:pPr>
        <w:numPr>
          <w:ilvl w:val="0"/>
          <w:numId w:val="2"/>
        </w:num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Участвовать в работе по подготовке организации к добровольной сертификации услуг. </w:t>
      </w:r>
    </w:p>
    <w:p w:rsidR="007E1256" w:rsidRPr="007E1256" w:rsidRDefault="007E1256" w:rsidP="00973D36">
      <w:pPr>
        <w:numPr>
          <w:ilvl w:val="0"/>
          <w:numId w:val="2"/>
        </w:num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Применять в коммерческой деятельности методы, средства и приемы менеджмента, делового и управленческого общения. </w:t>
      </w:r>
    </w:p>
    <w:p w:rsidR="007E1256" w:rsidRPr="007E1256" w:rsidRDefault="007E1256" w:rsidP="00973D36">
      <w:pPr>
        <w:numPr>
          <w:ilvl w:val="0"/>
          <w:numId w:val="2"/>
        </w:num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 </w:t>
      </w:r>
    </w:p>
    <w:p w:rsidR="007E1256" w:rsidRPr="007E1256" w:rsidRDefault="007E1256" w:rsidP="00973D36">
      <w:pPr>
        <w:numPr>
          <w:ilvl w:val="0"/>
          <w:numId w:val="2"/>
        </w:num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 </w:t>
      </w:r>
    </w:p>
    <w:p w:rsidR="007E1256" w:rsidRPr="007E1256" w:rsidRDefault="007E1256" w:rsidP="00973D36">
      <w:pPr>
        <w:numPr>
          <w:ilvl w:val="0"/>
          <w:numId w:val="2"/>
        </w:numPr>
        <w:tabs>
          <w:tab w:val="left" w:pos="993"/>
        </w:tabs>
        <w:spacing w:line="300" w:lineRule="auto"/>
        <w:ind w:right="51" w:firstLine="720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Эксплуатировать торгово-технологическое оборудование. </w:t>
      </w:r>
    </w:p>
    <w:p w:rsidR="007E1256" w:rsidRPr="007E1256" w:rsidRDefault="007E1256" w:rsidP="00973D36">
      <w:pPr>
        <w:tabs>
          <w:tab w:val="left" w:pos="993"/>
        </w:tabs>
        <w:spacing w:line="300" w:lineRule="auto"/>
        <w:ind w:left="708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 </w:t>
      </w:r>
    </w:p>
    <w:p w:rsidR="007E1256" w:rsidRPr="007E1256" w:rsidRDefault="007E1256" w:rsidP="00973D36">
      <w:pPr>
        <w:tabs>
          <w:tab w:val="left" w:pos="993"/>
        </w:tabs>
        <w:spacing w:line="300" w:lineRule="auto"/>
        <w:ind w:left="-15" w:firstLine="708"/>
        <w:jc w:val="both"/>
        <w:rPr>
          <w:sz w:val="28"/>
          <w:szCs w:val="28"/>
        </w:rPr>
      </w:pPr>
      <w:r w:rsidRPr="007E1256">
        <w:rPr>
          <w:sz w:val="28"/>
          <w:szCs w:val="28"/>
        </w:rPr>
        <w:lastRenderedPageBreak/>
        <w:t>Рабочая  программа профессионального модуля может быть использована</w:t>
      </w:r>
      <w:r w:rsidRPr="007E1256">
        <w:rPr>
          <w:b/>
          <w:sz w:val="28"/>
          <w:szCs w:val="28"/>
        </w:rPr>
        <w:t xml:space="preserve"> </w:t>
      </w:r>
      <w:r w:rsidRPr="007E1256">
        <w:rPr>
          <w:sz w:val="28"/>
          <w:szCs w:val="28"/>
        </w:rPr>
        <w:t xml:space="preserve">и профессиональной подготовке работников в области коммерции  при наличии среднего (полного) общего образования.  Опыт работы не требуется. </w:t>
      </w:r>
    </w:p>
    <w:p w:rsidR="00EB6217" w:rsidRDefault="00CB431C" w:rsidP="00973D36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7E4" w:rsidRPr="00D247D4">
        <w:rPr>
          <w:rFonts w:ascii="Times New Roman" w:hAnsi="Times New Roman" w:cs="Times New Roman"/>
          <w:b/>
          <w:sz w:val="28"/>
          <w:szCs w:val="28"/>
        </w:rPr>
        <w:t>. Цел</w:t>
      </w:r>
      <w:r w:rsidR="00C167E4">
        <w:rPr>
          <w:rFonts w:ascii="Times New Roman" w:hAnsi="Times New Roman" w:cs="Times New Roman"/>
          <w:b/>
          <w:sz w:val="28"/>
          <w:szCs w:val="28"/>
        </w:rPr>
        <w:t>ь</w:t>
      </w:r>
      <w:r w:rsidR="00C167E4" w:rsidRPr="00D247D4">
        <w:rPr>
          <w:rFonts w:ascii="Times New Roman" w:hAnsi="Times New Roman" w:cs="Times New Roman"/>
          <w:b/>
          <w:sz w:val="28"/>
          <w:szCs w:val="28"/>
        </w:rPr>
        <w:t xml:space="preserve"> и задачи профессионального модуля</w:t>
      </w:r>
    </w:p>
    <w:p w:rsidR="007E1256" w:rsidRPr="007E1256" w:rsidRDefault="007E1256" w:rsidP="00973D36">
      <w:pPr>
        <w:spacing w:line="300" w:lineRule="auto"/>
        <w:ind w:right="51" w:firstLine="720"/>
        <w:rPr>
          <w:sz w:val="28"/>
          <w:szCs w:val="28"/>
        </w:rPr>
      </w:pPr>
      <w:r w:rsidRPr="007E1256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E1256">
        <w:rPr>
          <w:sz w:val="28"/>
          <w:szCs w:val="28"/>
        </w:rPr>
        <w:t>обучающийся</w:t>
      </w:r>
      <w:proofErr w:type="gramEnd"/>
      <w:r w:rsidRPr="007E1256">
        <w:rPr>
          <w:sz w:val="28"/>
          <w:szCs w:val="28"/>
        </w:rPr>
        <w:t xml:space="preserve"> в ходе освоения профессионального модуля должен: </w:t>
      </w:r>
    </w:p>
    <w:p w:rsidR="007E1256" w:rsidRPr="007E1256" w:rsidRDefault="007E1256" w:rsidP="00973D36">
      <w:pPr>
        <w:spacing w:line="300" w:lineRule="auto"/>
        <w:ind w:left="-5"/>
        <w:rPr>
          <w:sz w:val="28"/>
          <w:szCs w:val="28"/>
        </w:rPr>
      </w:pPr>
      <w:r w:rsidRPr="007E1256">
        <w:rPr>
          <w:b/>
          <w:sz w:val="28"/>
          <w:szCs w:val="28"/>
        </w:rPr>
        <w:t>иметь практический опыт:</w:t>
      </w:r>
      <w:r w:rsidRPr="007E1256">
        <w:rPr>
          <w:sz w:val="28"/>
          <w:szCs w:val="28"/>
        </w:rPr>
        <w:t xml:space="preserve"> 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приемки товаров по количеству и качеству;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составления договоров;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установления коммерческих связей;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соблюдения правил торговли;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выполнения  технологических операций по подготовке товаров к продаже, их выкладке и реализации;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эксплуатации оборудования в соответствии с  назначением и соблюдения правил охраны труда; </w:t>
      </w:r>
    </w:p>
    <w:p w:rsidR="007E1256" w:rsidRPr="007E1256" w:rsidRDefault="007E1256" w:rsidP="00973D36">
      <w:pPr>
        <w:spacing w:line="300" w:lineRule="auto"/>
        <w:ind w:left="581" w:right="51" w:hanging="581"/>
        <w:rPr>
          <w:sz w:val="28"/>
          <w:szCs w:val="28"/>
        </w:rPr>
      </w:pPr>
      <w:r w:rsidRPr="007E1256">
        <w:rPr>
          <w:b/>
          <w:sz w:val="28"/>
          <w:szCs w:val="28"/>
        </w:rPr>
        <w:t>уметь:</w:t>
      </w:r>
      <w:r w:rsidRPr="007E1256">
        <w:rPr>
          <w:sz w:val="28"/>
          <w:szCs w:val="28"/>
        </w:rPr>
        <w:t xml:space="preserve"> 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устанавливать коммерческие связи, заключать договора и контролировать их выполнение; 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управлять товарными запасами и потоками;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обеспечивать товародвижение и принимать товары по количеству и качеству; 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оказывать услуги розничной торговли с соблюдением Правил торговли,  действующего законодательства, санитарно-эпидемиологических требований к организациям розничной торговли; 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устанавливать вид и тип организаций розничной и оптовой торговли;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эксплуатировать торгово-технологическое оборудование; 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применять правила охраны труда, экстренные способы оказания помощи пострадавшим, использовать противопожарную технику; </w:t>
      </w:r>
    </w:p>
    <w:p w:rsidR="007E1256" w:rsidRPr="007E1256" w:rsidRDefault="007E1256" w:rsidP="00973D36">
      <w:pPr>
        <w:spacing w:line="300" w:lineRule="auto"/>
        <w:ind w:left="581" w:right="51" w:hanging="581"/>
        <w:rPr>
          <w:sz w:val="28"/>
          <w:szCs w:val="28"/>
        </w:rPr>
      </w:pPr>
      <w:r w:rsidRPr="007E1256">
        <w:rPr>
          <w:b/>
          <w:sz w:val="28"/>
          <w:szCs w:val="28"/>
        </w:rPr>
        <w:t>знать:</w:t>
      </w:r>
      <w:r w:rsidRPr="007E1256">
        <w:rPr>
          <w:sz w:val="28"/>
          <w:szCs w:val="28"/>
        </w:rPr>
        <w:t xml:space="preserve"> 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составные элементы коммерческой деятельности: цели, задачи, принципы, объекты, субъекты, виды коммерческой деятельности;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государственное регулирование коммерческой деятельности;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инфраструктуру, средства, методы, инновации в коммерции;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lastRenderedPageBreak/>
        <w:t xml:space="preserve">организацию торговли в организациях оптовой и розничной торговли, их классификацию;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услуги оптовой и розничной торговли: основные и дополнительные;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 правила торговли;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left="0" w:right="51" w:firstLine="581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классификацию торгово-технологического  оборудования, правила его эксплуатации;  </w:t>
      </w:r>
    </w:p>
    <w:p w:rsidR="007E1256" w:rsidRPr="007E1256" w:rsidRDefault="007E1256" w:rsidP="00973D36">
      <w:pPr>
        <w:numPr>
          <w:ilvl w:val="0"/>
          <w:numId w:val="3"/>
        </w:numPr>
        <w:spacing w:line="300" w:lineRule="auto"/>
        <w:ind w:right="51" w:firstLine="298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организационные и правовые нормы охраны труда; </w:t>
      </w:r>
    </w:p>
    <w:p w:rsidR="00C167E4" w:rsidRDefault="007E1256" w:rsidP="0097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7E1256">
        <w:rPr>
          <w:sz w:val="28"/>
          <w:szCs w:val="28"/>
        </w:rPr>
        <w:t>профзаболеваемости</w:t>
      </w:r>
      <w:proofErr w:type="spellEnd"/>
      <w:r w:rsidRPr="007E1256">
        <w:rPr>
          <w:sz w:val="28"/>
          <w:szCs w:val="28"/>
        </w:rPr>
        <w:t>, принимаемые меры при их возникновении; технику безопасности условий труда, пожарную безопасность</w:t>
      </w:r>
      <w:r>
        <w:rPr>
          <w:sz w:val="28"/>
          <w:szCs w:val="28"/>
        </w:rPr>
        <w:t>.</w:t>
      </w:r>
    </w:p>
    <w:p w:rsidR="007E1256" w:rsidRPr="007E1256" w:rsidRDefault="007E1256" w:rsidP="0097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/>
          <w:sz w:val="28"/>
          <w:szCs w:val="28"/>
        </w:rPr>
      </w:pPr>
    </w:p>
    <w:p w:rsidR="00C167E4" w:rsidRPr="00D247D4" w:rsidRDefault="00CB431C" w:rsidP="0097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167E4" w:rsidRPr="00D247D4">
        <w:rPr>
          <w:b/>
          <w:sz w:val="28"/>
          <w:szCs w:val="28"/>
        </w:rPr>
        <w:t xml:space="preserve"> </w:t>
      </w:r>
      <w:r w:rsidR="00EB6217">
        <w:rPr>
          <w:b/>
          <w:sz w:val="28"/>
          <w:szCs w:val="28"/>
        </w:rPr>
        <w:t>К</w:t>
      </w:r>
      <w:r w:rsidR="00C167E4" w:rsidRPr="00D247D4">
        <w:rPr>
          <w:b/>
          <w:sz w:val="28"/>
          <w:szCs w:val="28"/>
        </w:rPr>
        <w:t>оличество часов на освоение примерной программы профессионального модуля:</w:t>
      </w:r>
    </w:p>
    <w:p w:rsidR="007E1256" w:rsidRPr="007E1256" w:rsidRDefault="007E1256" w:rsidP="00973D36">
      <w:pPr>
        <w:spacing w:line="300" w:lineRule="auto"/>
        <w:ind w:right="51"/>
        <w:rPr>
          <w:sz w:val="28"/>
          <w:szCs w:val="28"/>
        </w:rPr>
      </w:pPr>
      <w:r w:rsidRPr="007E1256">
        <w:rPr>
          <w:sz w:val="28"/>
          <w:szCs w:val="28"/>
        </w:rPr>
        <w:t xml:space="preserve">Максимальная учебная нагрузка – </w:t>
      </w:r>
      <w:r w:rsidRPr="007E1256">
        <w:rPr>
          <w:b/>
          <w:sz w:val="28"/>
          <w:szCs w:val="28"/>
        </w:rPr>
        <w:t>495</w:t>
      </w:r>
      <w:r w:rsidRPr="007E1256">
        <w:rPr>
          <w:sz w:val="28"/>
          <w:szCs w:val="28"/>
        </w:rPr>
        <w:t xml:space="preserve">  часов, </w:t>
      </w:r>
    </w:p>
    <w:p w:rsidR="007E1256" w:rsidRPr="007E1256" w:rsidRDefault="007E1256" w:rsidP="00973D36">
      <w:pPr>
        <w:spacing w:line="300" w:lineRule="auto"/>
        <w:ind w:right="51"/>
        <w:rPr>
          <w:sz w:val="28"/>
          <w:szCs w:val="28"/>
        </w:rPr>
      </w:pPr>
      <w:r w:rsidRPr="007E1256">
        <w:rPr>
          <w:sz w:val="28"/>
          <w:szCs w:val="28"/>
        </w:rPr>
        <w:t xml:space="preserve">в том числе: </w:t>
      </w:r>
    </w:p>
    <w:p w:rsidR="007E1256" w:rsidRPr="007E1256" w:rsidRDefault="007E1256" w:rsidP="00973D36">
      <w:pPr>
        <w:spacing w:line="300" w:lineRule="auto"/>
        <w:ind w:right="493"/>
        <w:rPr>
          <w:sz w:val="28"/>
          <w:szCs w:val="28"/>
        </w:rPr>
      </w:pPr>
      <w:r w:rsidRPr="007E1256">
        <w:rPr>
          <w:sz w:val="28"/>
          <w:szCs w:val="28"/>
        </w:rPr>
        <w:t xml:space="preserve">обязательная аудиторная учебная нагрузка – </w:t>
      </w:r>
      <w:r w:rsidRPr="007E1256">
        <w:rPr>
          <w:b/>
          <w:sz w:val="28"/>
          <w:szCs w:val="28"/>
        </w:rPr>
        <w:t>354</w:t>
      </w:r>
      <w:r w:rsidRPr="007E1256">
        <w:rPr>
          <w:sz w:val="28"/>
          <w:szCs w:val="28"/>
        </w:rPr>
        <w:t xml:space="preserve"> часа; </w:t>
      </w:r>
    </w:p>
    <w:p w:rsidR="007E1256" w:rsidRPr="007E1256" w:rsidRDefault="007E1256" w:rsidP="00973D36">
      <w:pPr>
        <w:spacing w:line="300" w:lineRule="auto"/>
        <w:ind w:right="493"/>
        <w:rPr>
          <w:sz w:val="28"/>
          <w:szCs w:val="28"/>
        </w:rPr>
      </w:pPr>
      <w:r w:rsidRPr="007E1256">
        <w:rPr>
          <w:sz w:val="28"/>
          <w:szCs w:val="28"/>
        </w:rPr>
        <w:t xml:space="preserve">самостоятельная работа –  </w:t>
      </w:r>
      <w:r w:rsidRPr="007E1256">
        <w:rPr>
          <w:b/>
          <w:sz w:val="28"/>
          <w:szCs w:val="28"/>
        </w:rPr>
        <w:t xml:space="preserve">141 </w:t>
      </w:r>
      <w:r w:rsidRPr="007E1256">
        <w:rPr>
          <w:sz w:val="28"/>
          <w:szCs w:val="28"/>
        </w:rPr>
        <w:t xml:space="preserve">час; </w:t>
      </w:r>
    </w:p>
    <w:p w:rsidR="007E1256" w:rsidRDefault="007E1256" w:rsidP="00973D36">
      <w:pPr>
        <w:spacing w:line="300" w:lineRule="auto"/>
        <w:ind w:right="493"/>
        <w:rPr>
          <w:sz w:val="28"/>
          <w:szCs w:val="28"/>
        </w:rPr>
      </w:pPr>
      <w:r w:rsidRPr="007E1256">
        <w:rPr>
          <w:sz w:val="28"/>
          <w:szCs w:val="28"/>
        </w:rPr>
        <w:t xml:space="preserve">учебная и производственная практики – </w:t>
      </w:r>
      <w:r w:rsidRPr="007E1256">
        <w:rPr>
          <w:b/>
          <w:sz w:val="28"/>
          <w:szCs w:val="28"/>
        </w:rPr>
        <w:t>72</w:t>
      </w:r>
      <w:r w:rsidRPr="007E1256">
        <w:rPr>
          <w:sz w:val="28"/>
          <w:szCs w:val="28"/>
        </w:rPr>
        <w:t xml:space="preserve"> часа. </w:t>
      </w:r>
    </w:p>
    <w:p w:rsidR="007E1256" w:rsidRPr="007E1256" w:rsidRDefault="007E1256" w:rsidP="00973D36">
      <w:pPr>
        <w:spacing w:line="300" w:lineRule="auto"/>
        <w:ind w:right="493"/>
        <w:rPr>
          <w:sz w:val="28"/>
          <w:szCs w:val="28"/>
        </w:rPr>
      </w:pPr>
    </w:p>
    <w:p w:rsidR="005B57E9" w:rsidRPr="005B57E9" w:rsidRDefault="005B57E9" w:rsidP="00973D36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="00CB431C" w:rsidRPr="007E1256">
        <w:rPr>
          <w:b/>
          <w:sz w:val="28"/>
          <w:szCs w:val="28"/>
        </w:rPr>
        <w:t xml:space="preserve">Тематическое планирование </w:t>
      </w:r>
      <w:r w:rsidR="00C167E4" w:rsidRPr="005B57E9">
        <w:rPr>
          <w:sz w:val="28"/>
          <w:szCs w:val="28"/>
        </w:rPr>
        <w:t xml:space="preserve">ПМ 01. </w:t>
      </w:r>
      <w:r w:rsidRPr="005B57E9">
        <w:rPr>
          <w:sz w:val="28"/>
          <w:szCs w:val="28"/>
        </w:rPr>
        <w:t>организация и управление торгово-сбытовой деятельностью</w:t>
      </w:r>
    </w:p>
    <w:p w:rsidR="007E1256" w:rsidRPr="00973D36" w:rsidRDefault="005B57E9" w:rsidP="00973D36">
      <w:pPr>
        <w:pStyle w:val="a3"/>
        <w:tabs>
          <w:tab w:val="left" w:pos="426"/>
        </w:tabs>
        <w:spacing w:line="300" w:lineRule="auto"/>
        <w:ind w:left="0"/>
        <w:jc w:val="both"/>
        <w:rPr>
          <w:b/>
          <w:sz w:val="28"/>
          <w:szCs w:val="28"/>
        </w:rPr>
      </w:pPr>
      <w:r w:rsidRPr="005B57E9">
        <w:rPr>
          <w:b/>
          <w:sz w:val="28"/>
          <w:szCs w:val="28"/>
        </w:rPr>
        <w:t>Раздел 1</w:t>
      </w:r>
      <w:r w:rsidRPr="00973D36">
        <w:rPr>
          <w:b/>
          <w:sz w:val="28"/>
          <w:szCs w:val="28"/>
        </w:rPr>
        <w:t xml:space="preserve">. </w:t>
      </w:r>
      <w:r w:rsidR="007E1256" w:rsidRPr="00973D36">
        <w:rPr>
          <w:b/>
          <w:sz w:val="28"/>
          <w:szCs w:val="28"/>
        </w:rPr>
        <w:t xml:space="preserve">Организация и управление коммерческой деятельностью в сфере товарного обращения </w:t>
      </w:r>
    </w:p>
    <w:p w:rsidR="005B57E9" w:rsidRPr="005B57E9" w:rsidRDefault="005B57E9" w:rsidP="00973D36">
      <w:pPr>
        <w:spacing w:line="300" w:lineRule="auto"/>
        <w:ind w:left="53" w:hanging="53"/>
        <w:jc w:val="both"/>
        <w:rPr>
          <w:b/>
          <w:sz w:val="28"/>
          <w:szCs w:val="28"/>
        </w:rPr>
      </w:pPr>
      <w:r w:rsidRPr="005B57E9">
        <w:rPr>
          <w:b/>
          <w:sz w:val="28"/>
          <w:szCs w:val="28"/>
        </w:rPr>
        <w:t xml:space="preserve">МДК.01.01. Организация коммерческой деятельности 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1.1. Сущность и содержание коммерческой деятельности 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1.2. Коммерческое предпринимательство как форма экономической активности </w:t>
      </w:r>
    </w:p>
    <w:p w:rsidR="005B57E9" w:rsidRPr="005B57E9" w:rsidRDefault="005B57E9" w:rsidP="00973D36">
      <w:pPr>
        <w:spacing w:line="300" w:lineRule="auto"/>
        <w:ind w:right="13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1.3.  Организационно-правовые формы участников коммерческой деятельности </w:t>
      </w:r>
    </w:p>
    <w:p w:rsidR="005B57E9" w:rsidRPr="005B57E9" w:rsidRDefault="005B57E9" w:rsidP="00973D36">
      <w:pPr>
        <w:spacing w:line="300" w:lineRule="auto"/>
        <w:ind w:left="170" w:hanging="170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 1.4. Государственное регулирование коммерческой деятельности </w:t>
      </w:r>
    </w:p>
    <w:p w:rsidR="005B57E9" w:rsidRPr="005B57E9" w:rsidRDefault="005B57E9" w:rsidP="00973D36">
      <w:pPr>
        <w:spacing w:line="300" w:lineRule="auto"/>
        <w:ind w:right="14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1.5. Взаимоотношения коммерческих предпринимателей с финансовой системой 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1.6. Ассортиментная политика торгового предприятия 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1.7. Психология и этика коммерческой предпринимательской деятельности 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lastRenderedPageBreak/>
        <w:t xml:space="preserve">Тема 1.8. Сущность и порядок регулирования хозяйственных связей </w:t>
      </w:r>
    </w:p>
    <w:p w:rsidR="005B57E9" w:rsidRPr="005B57E9" w:rsidRDefault="005B57E9" w:rsidP="00973D36">
      <w:pPr>
        <w:spacing w:line="300" w:lineRule="auto"/>
        <w:ind w:right="2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1.9. Коммерческая работа по оптовым закупкам товара</w:t>
      </w:r>
    </w:p>
    <w:p w:rsidR="005B57E9" w:rsidRPr="005B57E9" w:rsidRDefault="005B57E9" w:rsidP="00973D36">
      <w:pPr>
        <w:spacing w:line="300" w:lineRule="auto"/>
        <w:ind w:right="2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1.10. Коммерческая работа по розничной продаже товаров </w:t>
      </w:r>
    </w:p>
    <w:p w:rsidR="005B57E9" w:rsidRPr="005B57E9" w:rsidRDefault="005B57E9" w:rsidP="00973D36">
      <w:pPr>
        <w:spacing w:line="300" w:lineRule="auto"/>
        <w:ind w:left="8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1.11. Организация  биржевой торговли. 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1.12.Организация торговли на аукционах 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1.13. Коммерческая</w:t>
      </w:r>
      <w:r>
        <w:rPr>
          <w:sz w:val="28"/>
          <w:szCs w:val="28"/>
        </w:rPr>
        <w:t xml:space="preserve"> </w:t>
      </w:r>
      <w:r w:rsidRPr="005B57E9">
        <w:rPr>
          <w:sz w:val="28"/>
          <w:szCs w:val="28"/>
        </w:rPr>
        <w:t>работа при совершении экспортно-импортных операций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1.14. Коммерческий риск и способы его снижения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1.15. Лизинговые и </w:t>
      </w:r>
      <w:proofErr w:type="spellStart"/>
      <w:r w:rsidRPr="005B57E9">
        <w:rPr>
          <w:sz w:val="28"/>
          <w:szCs w:val="28"/>
        </w:rPr>
        <w:t>факторинговые</w:t>
      </w:r>
      <w:proofErr w:type="spellEnd"/>
      <w:r w:rsidRPr="005B57E9">
        <w:rPr>
          <w:sz w:val="28"/>
          <w:szCs w:val="28"/>
        </w:rPr>
        <w:t xml:space="preserve"> операции в коммерческой деятельности</w:t>
      </w:r>
    </w:p>
    <w:p w:rsidR="005B57E9" w:rsidRPr="005B57E9" w:rsidRDefault="005B57E9" w:rsidP="00973D36">
      <w:pPr>
        <w:spacing w:line="300" w:lineRule="auto"/>
        <w:ind w:left="40" w:hanging="40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1.16. Транспортно-экспедиционное обслуживание</w:t>
      </w:r>
      <w:r>
        <w:rPr>
          <w:sz w:val="28"/>
          <w:szCs w:val="28"/>
        </w:rPr>
        <w:t xml:space="preserve"> </w:t>
      </w:r>
      <w:r w:rsidRPr="005B57E9">
        <w:rPr>
          <w:sz w:val="28"/>
          <w:szCs w:val="28"/>
        </w:rPr>
        <w:t>коммерческой деятельности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</w:t>
      </w:r>
      <w:r>
        <w:rPr>
          <w:sz w:val="28"/>
          <w:szCs w:val="28"/>
        </w:rPr>
        <w:t>1.</w:t>
      </w:r>
      <w:r w:rsidRPr="005B57E9">
        <w:rPr>
          <w:sz w:val="28"/>
          <w:szCs w:val="28"/>
        </w:rPr>
        <w:t>17. Коммерческая</w:t>
      </w:r>
      <w:r>
        <w:rPr>
          <w:sz w:val="28"/>
          <w:szCs w:val="28"/>
        </w:rPr>
        <w:t xml:space="preserve">  </w:t>
      </w:r>
      <w:r w:rsidRPr="005B57E9">
        <w:rPr>
          <w:sz w:val="28"/>
          <w:szCs w:val="28"/>
        </w:rPr>
        <w:t>информация и ее защита.</w:t>
      </w:r>
    </w:p>
    <w:p w:rsidR="005B57E9" w:rsidRPr="005B57E9" w:rsidRDefault="005B57E9" w:rsidP="00973D36">
      <w:pPr>
        <w:spacing w:line="300" w:lineRule="auto"/>
        <w:jc w:val="both"/>
        <w:rPr>
          <w:b/>
          <w:sz w:val="28"/>
          <w:szCs w:val="28"/>
        </w:rPr>
      </w:pPr>
      <w:r w:rsidRPr="005B57E9">
        <w:rPr>
          <w:b/>
          <w:sz w:val="28"/>
          <w:szCs w:val="28"/>
        </w:rPr>
        <w:t>Раздел 2. Организация и регулирование торгово-технологического процесса в розничной и оптовой торговле</w:t>
      </w:r>
    </w:p>
    <w:p w:rsidR="005B57E9" w:rsidRPr="005B57E9" w:rsidRDefault="005B57E9" w:rsidP="00973D36">
      <w:pPr>
        <w:spacing w:line="300" w:lineRule="auto"/>
        <w:jc w:val="both"/>
        <w:rPr>
          <w:b/>
          <w:sz w:val="28"/>
          <w:szCs w:val="28"/>
        </w:rPr>
      </w:pPr>
      <w:r w:rsidRPr="005B57E9">
        <w:rPr>
          <w:b/>
          <w:sz w:val="28"/>
          <w:szCs w:val="28"/>
        </w:rPr>
        <w:t>МДК. 01.02. Организация торговли</w:t>
      </w:r>
    </w:p>
    <w:p w:rsidR="005B57E9" w:rsidRPr="005B57E9" w:rsidRDefault="005B57E9" w:rsidP="00973D36">
      <w:pPr>
        <w:spacing w:line="300" w:lineRule="auto"/>
        <w:ind w:left="35"/>
        <w:jc w:val="both"/>
        <w:rPr>
          <w:sz w:val="28"/>
          <w:szCs w:val="28"/>
        </w:rPr>
      </w:pPr>
      <w:r w:rsidRPr="005B57E9">
        <w:rPr>
          <w:sz w:val="28"/>
          <w:szCs w:val="28"/>
        </w:rPr>
        <w:t xml:space="preserve">Тема 2.1. Основы торговли 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2.2.Организация оптовой торговли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2.3. Организация розничной торговли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2.4.Организация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системы товароснабжения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2. 5.Технологические операции в торговле</w:t>
      </w:r>
    </w:p>
    <w:p w:rsidR="005B57E9" w:rsidRPr="00973D36" w:rsidRDefault="005B57E9" w:rsidP="00973D36">
      <w:pPr>
        <w:spacing w:line="300" w:lineRule="auto"/>
        <w:jc w:val="both"/>
        <w:rPr>
          <w:b/>
          <w:sz w:val="28"/>
          <w:szCs w:val="28"/>
        </w:rPr>
      </w:pPr>
      <w:r w:rsidRPr="00973D36">
        <w:rPr>
          <w:b/>
          <w:sz w:val="28"/>
          <w:szCs w:val="28"/>
        </w:rPr>
        <w:t>МДК.01.03. Техническое оснащение торговых организаций и охрана труда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3.1. Мебель для торговых организаций</w:t>
      </w:r>
      <w:r w:rsidR="00973D36">
        <w:rPr>
          <w:sz w:val="28"/>
          <w:szCs w:val="28"/>
        </w:rPr>
        <w:t xml:space="preserve"> </w:t>
      </w:r>
      <w:r w:rsidRPr="005B57E9">
        <w:rPr>
          <w:sz w:val="28"/>
          <w:szCs w:val="28"/>
        </w:rPr>
        <w:t>(предприятий)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3. 2.Торговый инвентарь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3. 3.Измерительное оборудование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3.4. Измельчительно режущее, упаковочное и тепловое оборудование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3.5. Подъёмно</w:t>
      </w:r>
      <w:r w:rsidR="00973D36">
        <w:rPr>
          <w:sz w:val="28"/>
          <w:szCs w:val="28"/>
        </w:rPr>
        <w:t>-</w:t>
      </w:r>
      <w:r w:rsidRPr="005B57E9">
        <w:rPr>
          <w:sz w:val="28"/>
          <w:szCs w:val="28"/>
        </w:rPr>
        <w:t>транспортное и холодильное оборудование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3. 6. Торговые автоматы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3.7. Контрольно-кассовые машины</w:t>
      </w:r>
    </w:p>
    <w:p w:rsidR="005B57E9" w:rsidRPr="005B57E9" w:rsidRDefault="005B57E9" w:rsidP="00973D36">
      <w:pPr>
        <w:spacing w:line="300" w:lineRule="auto"/>
        <w:jc w:val="both"/>
        <w:rPr>
          <w:sz w:val="28"/>
          <w:szCs w:val="28"/>
        </w:rPr>
      </w:pPr>
      <w:r w:rsidRPr="005B57E9">
        <w:rPr>
          <w:sz w:val="28"/>
          <w:szCs w:val="28"/>
        </w:rPr>
        <w:t>Тема 3.8.  Новое в техническом оснащении</w:t>
      </w:r>
      <w:r w:rsidR="00973D36">
        <w:rPr>
          <w:sz w:val="28"/>
          <w:szCs w:val="28"/>
        </w:rPr>
        <w:t xml:space="preserve"> </w:t>
      </w:r>
      <w:r w:rsidRPr="005B57E9">
        <w:rPr>
          <w:sz w:val="28"/>
          <w:szCs w:val="28"/>
        </w:rPr>
        <w:t>торговых организаций</w:t>
      </w:r>
    </w:p>
    <w:p w:rsidR="00E578BD" w:rsidRPr="005B57E9" w:rsidRDefault="00E578BD" w:rsidP="005B57E9">
      <w:pPr>
        <w:spacing w:line="360" w:lineRule="auto"/>
        <w:rPr>
          <w:sz w:val="28"/>
          <w:szCs w:val="28"/>
        </w:rPr>
      </w:pPr>
    </w:p>
    <w:sectPr w:rsidR="00E578BD" w:rsidRPr="005B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65E"/>
    <w:multiLevelType w:val="hybridMultilevel"/>
    <w:tmpl w:val="5D143CC6"/>
    <w:lvl w:ilvl="0" w:tplc="CA8CD3D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C1E1E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489E84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EDB52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8DDCA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626DC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CA7B4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AC470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AE2A8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AE347B"/>
    <w:multiLevelType w:val="hybridMultilevel"/>
    <w:tmpl w:val="1A0A6E74"/>
    <w:lvl w:ilvl="0" w:tplc="E67E25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20C0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C6FD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6DDAE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4F5F8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258EA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2EF7C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A1F5A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2067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DE5896"/>
    <w:multiLevelType w:val="hybridMultilevel"/>
    <w:tmpl w:val="D93A2D34"/>
    <w:lvl w:ilvl="0" w:tplc="9B8E31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5D43EC"/>
    <w:multiLevelType w:val="multilevel"/>
    <w:tmpl w:val="F356A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FC57523"/>
    <w:multiLevelType w:val="multilevel"/>
    <w:tmpl w:val="2478531C"/>
    <w:lvl w:ilvl="0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4"/>
    <w:rsid w:val="005B57E9"/>
    <w:rsid w:val="007E1256"/>
    <w:rsid w:val="00973D36"/>
    <w:rsid w:val="00C167E4"/>
    <w:rsid w:val="00CB431C"/>
    <w:rsid w:val="00E578BD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167E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7E4"/>
    <w:pPr>
      <w:shd w:val="clear" w:color="auto" w:fill="FFFFFF"/>
      <w:spacing w:after="5100" w:line="298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E1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167E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7E4"/>
    <w:pPr>
      <w:shd w:val="clear" w:color="auto" w:fill="FFFFFF"/>
      <w:spacing w:after="5100" w:line="298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E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кабинет 18-главный</cp:lastModifiedBy>
  <cp:revision>4</cp:revision>
  <dcterms:created xsi:type="dcterms:W3CDTF">2015-09-15T09:00:00Z</dcterms:created>
  <dcterms:modified xsi:type="dcterms:W3CDTF">2019-03-04T07:57:00Z</dcterms:modified>
</cp:coreProperties>
</file>