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86" w:rsidRPr="00D24486" w:rsidRDefault="00D24486" w:rsidP="00D24486">
      <w:pPr>
        <w:tabs>
          <w:tab w:val="left" w:leader="underscore" w:pos="6648"/>
        </w:tabs>
        <w:ind w:right="-123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4486">
        <w:rPr>
          <w:rFonts w:ascii="Times New Roman" w:eastAsia="Calibri" w:hAnsi="Times New Roman" w:cs="Times New Roman"/>
          <w:b/>
          <w:sz w:val="28"/>
          <w:szCs w:val="28"/>
        </w:rPr>
        <w:t>Аннотация рабочей программы учебного предмета</w:t>
      </w:r>
    </w:p>
    <w:p w:rsidR="00D24486" w:rsidRPr="00D24486" w:rsidRDefault="00D77196" w:rsidP="005539B7">
      <w:pPr>
        <w:pBdr>
          <w:right w:val="single" w:sz="4" w:space="0" w:color="auto"/>
        </w:pBdr>
        <w:tabs>
          <w:tab w:val="left" w:pos="-426"/>
          <w:tab w:val="left" w:leader="underscore" w:pos="6648"/>
        </w:tabs>
        <w:ind w:right="-1134" w:hanging="425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ОУП.04</w:t>
      </w:r>
      <w:r w:rsidR="005539B7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FC2C04">
        <w:rPr>
          <w:rFonts w:ascii="Times New Roman" w:eastAsia="Arial Unicode MS" w:hAnsi="Times New Roman" w:cs="Times New Roman"/>
          <w:b/>
          <w:sz w:val="28"/>
          <w:szCs w:val="28"/>
        </w:rPr>
        <w:t>Математика</w:t>
      </w:r>
    </w:p>
    <w:p w:rsidR="00D24486" w:rsidRPr="00D24486" w:rsidRDefault="00C34247" w:rsidP="00C34247">
      <w:pPr>
        <w:ind w:right="-123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D24486" w:rsidRPr="00D24486">
        <w:rPr>
          <w:rFonts w:ascii="Times New Roman" w:eastAsia="Calibri" w:hAnsi="Times New Roman" w:cs="Times New Roman"/>
          <w:sz w:val="28"/>
          <w:szCs w:val="28"/>
        </w:rPr>
        <w:t xml:space="preserve">Предмет относится к общеобразовательному циклу и является предметом углубленного изучения, при </w:t>
      </w:r>
      <w:proofErr w:type="gramStart"/>
      <w:r w:rsidR="00D24486" w:rsidRPr="00D24486">
        <w:rPr>
          <w:rFonts w:ascii="Times New Roman" w:eastAsia="Calibri" w:hAnsi="Times New Roman" w:cs="Times New Roman"/>
          <w:sz w:val="28"/>
          <w:szCs w:val="28"/>
        </w:rPr>
        <w:t>обучении по</w:t>
      </w:r>
      <w:proofErr w:type="gramEnd"/>
      <w:r w:rsidR="00D24486" w:rsidRPr="00D244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39B7">
        <w:rPr>
          <w:rFonts w:ascii="Times New Roman" w:eastAsia="Calibri" w:hAnsi="Times New Roman" w:cs="Times New Roman"/>
          <w:sz w:val="28"/>
          <w:szCs w:val="28"/>
        </w:rPr>
        <w:t>социально-экономическом</w:t>
      </w:r>
      <w:r w:rsidR="00D24486" w:rsidRPr="00D24486">
        <w:rPr>
          <w:rFonts w:ascii="Times New Roman" w:eastAsia="Calibri" w:hAnsi="Times New Roman" w:cs="Times New Roman"/>
          <w:sz w:val="28"/>
          <w:szCs w:val="28"/>
        </w:rPr>
        <w:t>у профилю.</w:t>
      </w:r>
    </w:p>
    <w:p w:rsidR="00D24486" w:rsidRPr="00D24486" w:rsidRDefault="00D24486" w:rsidP="00D24486">
      <w:pPr>
        <w:tabs>
          <w:tab w:val="left" w:pos="526"/>
          <w:tab w:val="left" w:pos="6530"/>
          <w:tab w:val="left" w:leader="underscore" w:pos="6828"/>
        </w:tabs>
        <w:ind w:right="-1232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24486">
        <w:rPr>
          <w:rFonts w:ascii="Times New Roman" w:eastAsia="Arial Unicode MS" w:hAnsi="Times New Roman" w:cs="Times New Roman"/>
          <w:sz w:val="28"/>
          <w:szCs w:val="28"/>
        </w:rPr>
        <w:t xml:space="preserve">В результате изучения </w:t>
      </w:r>
      <w:proofErr w:type="gramStart"/>
      <w:r w:rsidRPr="00D24486">
        <w:rPr>
          <w:rFonts w:ascii="Times New Roman" w:eastAsia="Arial Unicode MS" w:hAnsi="Times New Roman" w:cs="Times New Roman"/>
          <w:sz w:val="28"/>
          <w:szCs w:val="28"/>
        </w:rPr>
        <w:t>предмета</w:t>
      </w:r>
      <w:proofErr w:type="gramEnd"/>
      <w:r w:rsidRPr="00D24486">
        <w:rPr>
          <w:rFonts w:ascii="Times New Roman" w:eastAsia="Arial Unicode MS" w:hAnsi="Times New Roman" w:cs="Times New Roman"/>
          <w:sz w:val="28"/>
          <w:szCs w:val="28"/>
        </w:rPr>
        <w:t xml:space="preserve"> обучающиеся должны выработать основные виды деятельности:</w:t>
      </w:r>
    </w:p>
    <w:p w:rsidR="00D24486" w:rsidRDefault="00845A9B" w:rsidP="00D24486">
      <w:pPr>
        <w:widowControl w:val="0"/>
        <w:autoSpaceDE w:val="0"/>
        <w:autoSpaceDN w:val="0"/>
        <w:adjustRightInd w:val="0"/>
        <w:spacing w:after="0" w:line="240" w:lineRule="auto"/>
        <w:ind w:right="-1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выполнять арифметические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действий над числами, соч</w:t>
      </w:r>
      <w:r>
        <w:rPr>
          <w:rFonts w:ascii="Times New Roman" w:eastAsia="Times New Roman" w:hAnsi="Times New Roman" w:cs="Times New Roman"/>
          <w:sz w:val="28"/>
          <w:szCs w:val="28"/>
        </w:rPr>
        <w:t>етая устные и письменные приемы;</w:t>
      </w:r>
    </w:p>
    <w:p w:rsidR="00D24486" w:rsidRDefault="00845A9B" w:rsidP="00D24486">
      <w:pPr>
        <w:widowControl w:val="0"/>
        <w:autoSpaceDE w:val="0"/>
        <w:autoSpaceDN w:val="0"/>
        <w:adjustRightInd w:val="0"/>
        <w:spacing w:after="0" w:line="240" w:lineRule="auto"/>
        <w:ind w:right="-1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находить приближенные значения</w:t>
      </w:r>
      <w:r w:rsidR="000133C1">
        <w:rPr>
          <w:rFonts w:ascii="Times New Roman" w:eastAsia="Times New Roman" w:hAnsi="Times New Roman" w:cs="Times New Roman"/>
          <w:sz w:val="28"/>
          <w:szCs w:val="28"/>
        </w:rPr>
        <w:t xml:space="preserve"> величин и погрешности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 вычислений (абсолю</w:t>
      </w:r>
      <w:r>
        <w:rPr>
          <w:rFonts w:ascii="Times New Roman" w:eastAsia="Times New Roman" w:hAnsi="Times New Roman" w:cs="Times New Roman"/>
          <w:sz w:val="28"/>
          <w:szCs w:val="28"/>
        </w:rPr>
        <w:t>тной и относительной); сравнивать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числовые выражения;</w:t>
      </w:r>
    </w:p>
    <w:p w:rsidR="00D24486" w:rsidRDefault="00845A9B" w:rsidP="00D24486">
      <w:pPr>
        <w:widowControl w:val="0"/>
        <w:autoSpaceDE w:val="0"/>
        <w:autoSpaceDN w:val="0"/>
        <w:adjustRightInd w:val="0"/>
        <w:spacing w:after="0" w:line="240" w:lineRule="auto"/>
        <w:ind w:right="-1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находить ошибки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в преобразованиях и вычислениях (относится ко всем пунктам программы)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33C1" w:rsidRDefault="00845A9B" w:rsidP="00D24486">
      <w:pPr>
        <w:widowControl w:val="0"/>
        <w:autoSpaceDE w:val="0"/>
        <w:autoSpaceDN w:val="0"/>
        <w:adjustRightInd w:val="0"/>
        <w:spacing w:after="0" w:line="240" w:lineRule="auto"/>
        <w:ind w:right="-1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формулировать 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опр</w:t>
      </w:r>
      <w:r w:rsidR="000133C1">
        <w:rPr>
          <w:rFonts w:ascii="Times New Roman" w:eastAsia="Times New Roman" w:hAnsi="Times New Roman" w:cs="Times New Roman"/>
          <w:sz w:val="28"/>
          <w:szCs w:val="28"/>
        </w:rPr>
        <w:t>еделения корня и свойств корней;</w:t>
      </w:r>
    </w:p>
    <w:p w:rsidR="00D24486" w:rsidRDefault="000133C1" w:rsidP="00D24486">
      <w:pPr>
        <w:widowControl w:val="0"/>
        <w:autoSpaceDE w:val="0"/>
        <w:autoSpaceDN w:val="0"/>
        <w:adjustRightInd w:val="0"/>
        <w:spacing w:after="0" w:line="240" w:lineRule="auto"/>
        <w:ind w:right="-1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в</w:t>
      </w:r>
      <w:r w:rsidR="00845A9B">
        <w:rPr>
          <w:rFonts w:ascii="Times New Roman" w:eastAsia="Times New Roman" w:hAnsi="Times New Roman" w:cs="Times New Roman"/>
          <w:sz w:val="28"/>
          <w:szCs w:val="28"/>
        </w:rPr>
        <w:t>ычислять  и сравнивать значения корней, выполнять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прикидки значения корня. </w:t>
      </w:r>
      <w:r>
        <w:rPr>
          <w:rFonts w:ascii="Times New Roman" w:eastAsia="Times New Roman" w:hAnsi="Times New Roman" w:cs="Times New Roman"/>
          <w:sz w:val="28"/>
          <w:szCs w:val="28"/>
        </w:rPr>
        <w:t>Выполнять преобразования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числовых и буквенных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выражений, содержащих радикалы;</w:t>
      </w:r>
    </w:p>
    <w:p w:rsidR="00D24486" w:rsidRDefault="00845A9B" w:rsidP="00D24486">
      <w:pPr>
        <w:widowControl w:val="0"/>
        <w:autoSpaceDE w:val="0"/>
        <w:autoSpaceDN w:val="0"/>
        <w:adjustRightInd w:val="0"/>
        <w:spacing w:after="0" w:line="240" w:lineRule="auto"/>
        <w:ind w:right="-1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-выполнять расчеты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по формулам, содержащим радикалы, осуществляя необходим</w:t>
      </w:r>
      <w:r>
        <w:rPr>
          <w:rFonts w:ascii="Times New Roman" w:eastAsia="Times New Roman" w:hAnsi="Times New Roman" w:cs="Times New Roman"/>
          <w:sz w:val="28"/>
          <w:szCs w:val="28"/>
        </w:rPr>
        <w:t>ые подстановки и преобразования;</w:t>
      </w:r>
    </w:p>
    <w:p w:rsidR="00D24486" w:rsidRDefault="00D24486" w:rsidP="00D24486">
      <w:pPr>
        <w:widowControl w:val="0"/>
        <w:autoSpaceDE w:val="0"/>
        <w:autoSpaceDN w:val="0"/>
        <w:adjustRightInd w:val="0"/>
        <w:spacing w:after="0" w:line="240" w:lineRule="auto"/>
        <w:ind w:right="-1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4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6562">
        <w:rPr>
          <w:rFonts w:ascii="Times New Roman" w:eastAsia="Times New Roman" w:hAnsi="Times New Roman" w:cs="Times New Roman"/>
          <w:sz w:val="28"/>
          <w:szCs w:val="28"/>
        </w:rPr>
        <w:t xml:space="preserve">знать </w:t>
      </w:r>
      <w:r w:rsidRPr="00D24486">
        <w:rPr>
          <w:rFonts w:ascii="Times New Roman" w:eastAsia="Times New Roman" w:hAnsi="Times New Roman" w:cs="Times New Roman"/>
          <w:sz w:val="28"/>
          <w:szCs w:val="28"/>
        </w:rPr>
        <w:t>определение равносильности</w:t>
      </w:r>
      <w:r w:rsidR="005E6562">
        <w:rPr>
          <w:rFonts w:ascii="Times New Roman" w:eastAsia="Times New Roman" w:hAnsi="Times New Roman" w:cs="Times New Roman"/>
          <w:sz w:val="28"/>
          <w:szCs w:val="28"/>
        </w:rPr>
        <w:t xml:space="preserve"> выражений с радикалами. Решать иррациональные уравнения;</w:t>
      </w:r>
    </w:p>
    <w:p w:rsidR="00D24486" w:rsidRDefault="005E6562" w:rsidP="00D24486">
      <w:pPr>
        <w:widowControl w:val="0"/>
        <w:autoSpaceDE w:val="0"/>
        <w:autoSpaceDN w:val="0"/>
        <w:adjustRightInd w:val="0"/>
        <w:spacing w:after="0" w:line="240" w:lineRule="auto"/>
        <w:ind w:right="-1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знать определение 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степени с действ</w:t>
      </w:r>
      <w:r w:rsidR="00845A9B">
        <w:rPr>
          <w:rFonts w:ascii="Times New Roman" w:eastAsia="Times New Roman" w:hAnsi="Times New Roman" w:cs="Times New Roman"/>
          <w:sz w:val="28"/>
          <w:szCs w:val="28"/>
        </w:rPr>
        <w:t>ительным показателем. Находить значение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степени, используя при необходи</w:t>
      </w:r>
      <w:r>
        <w:rPr>
          <w:rFonts w:ascii="Times New Roman" w:eastAsia="Times New Roman" w:hAnsi="Times New Roman" w:cs="Times New Roman"/>
          <w:sz w:val="28"/>
          <w:szCs w:val="28"/>
        </w:rPr>
        <w:t>мости инструментальные средства;</w:t>
      </w:r>
    </w:p>
    <w:p w:rsidR="00D24486" w:rsidRDefault="00845A9B" w:rsidP="00D24486">
      <w:pPr>
        <w:widowControl w:val="0"/>
        <w:autoSpaceDE w:val="0"/>
        <w:autoSpaceDN w:val="0"/>
        <w:adjustRightInd w:val="0"/>
        <w:spacing w:after="0" w:line="240" w:lineRule="auto"/>
        <w:ind w:right="-1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записывать корень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4486" w:rsidRPr="00D24486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>-й степени в виде степени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дробным показателем и наоборот;</w:t>
      </w:r>
    </w:p>
    <w:p w:rsidR="00D24486" w:rsidRDefault="00845A9B" w:rsidP="00D24486">
      <w:pPr>
        <w:widowControl w:val="0"/>
        <w:autoSpaceDE w:val="0"/>
        <w:autoSpaceDN w:val="0"/>
        <w:adjustRightInd w:val="0"/>
        <w:spacing w:after="0" w:line="240" w:lineRule="auto"/>
        <w:ind w:right="-1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формулировать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свойств</w:t>
      </w:r>
      <w:r>
        <w:rPr>
          <w:rFonts w:ascii="Times New Roman" w:eastAsia="Times New Roman" w:hAnsi="Times New Roman" w:cs="Times New Roman"/>
          <w:sz w:val="28"/>
          <w:szCs w:val="28"/>
        </w:rPr>
        <w:t>а степеней. Вычислять значение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степеней с рациональным показателем</w:t>
      </w:r>
      <w:r>
        <w:rPr>
          <w:rFonts w:ascii="Times New Roman" w:eastAsia="Times New Roman" w:hAnsi="Times New Roman" w:cs="Times New Roman"/>
          <w:sz w:val="28"/>
          <w:szCs w:val="28"/>
        </w:rPr>
        <w:t>,  выполнять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прик</w:t>
      </w:r>
      <w:r>
        <w:rPr>
          <w:rFonts w:ascii="Times New Roman" w:eastAsia="Times New Roman" w:hAnsi="Times New Roman" w:cs="Times New Roman"/>
          <w:sz w:val="28"/>
          <w:szCs w:val="28"/>
        </w:rPr>
        <w:t>идки значения степени, сравнивать степени;</w:t>
      </w:r>
    </w:p>
    <w:p w:rsidR="00B2412F" w:rsidRDefault="00D24486" w:rsidP="00D24486">
      <w:pPr>
        <w:widowControl w:val="0"/>
        <w:autoSpaceDE w:val="0"/>
        <w:autoSpaceDN w:val="0"/>
        <w:adjustRightInd w:val="0"/>
        <w:spacing w:after="0" w:line="240" w:lineRule="auto"/>
        <w:ind w:right="-1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4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6562">
        <w:rPr>
          <w:rFonts w:ascii="Times New Roman" w:eastAsia="Times New Roman" w:hAnsi="Times New Roman" w:cs="Times New Roman"/>
          <w:sz w:val="28"/>
          <w:szCs w:val="28"/>
        </w:rPr>
        <w:t xml:space="preserve">выполнять </w:t>
      </w:r>
      <w:r w:rsidRPr="00D24486">
        <w:rPr>
          <w:rFonts w:ascii="Times New Roman" w:eastAsia="Times New Roman" w:hAnsi="Times New Roman" w:cs="Times New Roman"/>
          <w:sz w:val="28"/>
          <w:szCs w:val="28"/>
        </w:rPr>
        <w:t>преобразование числовых и буквенных выражений, содержащих сте</w:t>
      </w:r>
      <w:r w:rsidR="005E6562">
        <w:rPr>
          <w:rFonts w:ascii="Times New Roman" w:eastAsia="Times New Roman" w:hAnsi="Times New Roman" w:cs="Times New Roman"/>
          <w:sz w:val="28"/>
          <w:szCs w:val="28"/>
        </w:rPr>
        <w:t>пени, применяя свойства. Решать показательные уравнения;</w:t>
      </w:r>
    </w:p>
    <w:p w:rsidR="005E6562" w:rsidRDefault="005E6562" w:rsidP="00D24486">
      <w:pPr>
        <w:widowControl w:val="0"/>
        <w:autoSpaceDE w:val="0"/>
        <w:autoSpaceDN w:val="0"/>
        <w:adjustRightInd w:val="0"/>
        <w:spacing w:after="0" w:line="240" w:lineRule="auto"/>
        <w:ind w:right="-1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применять корни и степени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при вычислении </w:t>
      </w:r>
      <w:proofErr w:type="gramStart"/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>средних</w:t>
      </w:r>
      <w:proofErr w:type="gramEnd"/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, делении отрезка в </w:t>
      </w:r>
      <w:r>
        <w:rPr>
          <w:rFonts w:ascii="Times New Roman" w:eastAsia="Times New Roman" w:hAnsi="Times New Roman" w:cs="Times New Roman"/>
          <w:sz w:val="28"/>
          <w:szCs w:val="28"/>
        </w:rPr>
        <w:t>«золотом сечении». Решать прикладные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sz w:val="28"/>
          <w:szCs w:val="28"/>
        </w:rPr>
        <w:t>а сложные проценты;</w:t>
      </w:r>
    </w:p>
    <w:p w:rsidR="00D24486" w:rsidRDefault="005E6562" w:rsidP="00D24486">
      <w:pPr>
        <w:widowControl w:val="0"/>
        <w:autoSpaceDE w:val="0"/>
        <w:autoSpaceDN w:val="0"/>
        <w:adjustRightInd w:val="0"/>
        <w:spacing w:after="0" w:line="240" w:lineRule="auto"/>
        <w:ind w:right="-1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выполнять  преобразования выражений, применять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формул</w:t>
      </w:r>
      <w:r>
        <w:rPr>
          <w:rFonts w:ascii="Times New Roman" w:eastAsia="Times New Roman" w:hAnsi="Times New Roman" w:cs="Times New Roman"/>
          <w:sz w:val="28"/>
          <w:szCs w:val="28"/>
        </w:rPr>
        <w:t>ы, связанные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со  с</w:t>
      </w:r>
      <w:r>
        <w:rPr>
          <w:rFonts w:ascii="Times New Roman" w:eastAsia="Times New Roman" w:hAnsi="Times New Roman" w:cs="Times New Roman"/>
          <w:sz w:val="28"/>
          <w:szCs w:val="28"/>
        </w:rPr>
        <w:t>войствами степеней и логарифмов;</w:t>
      </w:r>
    </w:p>
    <w:p w:rsidR="00D24486" w:rsidRDefault="005E6562" w:rsidP="00D24486">
      <w:pPr>
        <w:widowControl w:val="0"/>
        <w:autoSpaceDE w:val="0"/>
        <w:autoSpaceDN w:val="0"/>
        <w:adjustRightInd w:val="0"/>
        <w:spacing w:after="0" w:line="240" w:lineRule="auto"/>
        <w:ind w:right="-12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определять область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допустимых значений лог</w:t>
      </w:r>
      <w:r>
        <w:rPr>
          <w:rFonts w:ascii="Times New Roman" w:eastAsia="Times New Roman" w:hAnsi="Times New Roman" w:cs="Times New Roman"/>
          <w:sz w:val="28"/>
          <w:szCs w:val="28"/>
        </w:rPr>
        <w:t>арифмического выражения. Решать логарифмические уравнения;</w:t>
      </w:r>
    </w:p>
    <w:p w:rsidR="00D24486" w:rsidRDefault="005E6562" w:rsidP="00D24486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выражать в  радианах величину  угла,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градусная  мера которого известна и наоборот</w:t>
      </w:r>
      <w:r w:rsidR="00907E5A">
        <w:rPr>
          <w:rFonts w:ascii="Times New Roman" w:eastAsia="Times New Roman" w:hAnsi="Times New Roman" w:cs="Times New Roman"/>
          <w:sz w:val="28"/>
          <w:szCs w:val="28"/>
        </w:rPr>
        <w:t>. Изображать углы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вра</w:t>
      </w:r>
      <w:r w:rsidR="00907E5A">
        <w:rPr>
          <w:rFonts w:ascii="Times New Roman" w:eastAsia="Times New Roman" w:hAnsi="Times New Roman" w:cs="Times New Roman"/>
          <w:sz w:val="28"/>
          <w:szCs w:val="28"/>
        </w:rPr>
        <w:t>щения на окружности, соотносить величину угла с его расположением;</w:t>
      </w:r>
    </w:p>
    <w:p w:rsidR="00D24486" w:rsidRDefault="00907E5A" w:rsidP="00D24486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знать определение 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тригонометрических функций для углов поворота и острых углов прямоугольного тр</w:t>
      </w:r>
      <w:r>
        <w:rPr>
          <w:rFonts w:ascii="Times New Roman" w:eastAsia="Times New Roman" w:hAnsi="Times New Roman" w:cs="Times New Roman"/>
          <w:sz w:val="28"/>
          <w:szCs w:val="28"/>
        </w:rPr>
        <w:t>еугольника и объяснять  их взаимосвязи;</w:t>
      </w:r>
    </w:p>
    <w:p w:rsidR="00D24486" w:rsidRDefault="00907E5A" w:rsidP="00D24486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применять основные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тригонометрических тождеств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для вычисления 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lastRenderedPageBreak/>
        <w:t>значений тригонометрических функций по одной из них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D24486" w:rsidRDefault="00907E5A" w:rsidP="00D24486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знать основные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формул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тригонометрии: формулы сложения, удвоения, преобразования суммы тригонометрических функций в произведение и п</w:t>
      </w:r>
      <w:r>
        <w:rPr>
          <w:rFonts w:ascii="Times New Roman" w:eastAsia="Times New Roman" w:hAnsi="Times New Roman" w:cs="Times New Roman"/>
          <w:sz w:val="28"/>
          <w:szCs w:val="28"/>
        </w:rPr>
        <w:t>роизведения в сумму и применять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при вычислении значения тригонометриче</w:t>
      </w:r>
      <w:r>
        <w:rPr>
          <w:rFonts w:ascii="Times New Roman" w:eastAsia="Times New Roman" w:hAnsi="Times New Roman" w:cs="Times New Roman"/>
          <w:sz w:val="28"/>
          <w:szCs w:val="28"/>
        </w:rPr>
        <w:t>ского выражения и упрощения его;</w:t>
      </w:r>
    </w:p>
    <w:p w:rsidR="00D24486" w:rsidRDefault="00907E5A" w:rsidP="00D24486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знать свойства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симметрии точек на единичной окружности и применение </w:t>
      </w:r>
      <w:r>
        <w:rPr>
          <w:rFonts w:ascii="Times New Roman" w:eastAsia="Times New Roman" w:hAnsi="Times New Roman" w:cs="Times New Roman"/>
          <w:sz w:val="28"/>
          <w:szCs w:val="28"/>
        </w:rPr>
        <w:t>их для вывода формул приведения;</w:t>
      </w:r>
    </w:p>
    <w:p w:rsidR="00D24486" w:rsidRDefault="00392C55" w:rsidP="00D24486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решать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по формулам и триг</w:t>
      </w:r>
      <w:r w:rsidR="00823EF3">
        <w:rPr>
          <w:rFonts w:ascii="Times New Roman" w:eastAsia="Times New Roman" w:hAnsi="Times New Roman" w:cs="Times New Roman"/>
          <w:sz w:val="28"/>
          <w:szCs w:val="28"/>
        </w:rPr>
        <w:t>онометрическому кругу простейшие тригонометрические уравнения;</w:t>
      </w:r>
    </w:p>
    <w:p w:rsidR="00D24486" w:rsidRDefault="00823EF3" w:rsidP="00D24486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применять общие методы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решения уравнений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приведение к </w:t>
      </w:r>
      <w:proofErr w:type="gramStart"/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>линейному</w:t>
      </w:r>
      <w:proofErr w:type="gramEnd"/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квадратному, метод разложения на множители, замены переменной) п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>и решении тригонометрических уравн</w:t>
      </w:r>
      <w:r>
        <w:rPr>
          <w:rFonts w:ascii="Times New Roman" w:eastAsia="Times New Roman" w:hAnsi="Times New Roman" w:cs="Times New Roman"/>
          <w:sz w:val="28"/>
          <w:szCs w:val="28"/>
        </w:rPr>
        <w:t>ений;</w:t>
      </w:r>
    </w:p>
    <w:p w:rsidR="00D24486" w:rsidRDefault="00823EF3" w:rsidP="00D24486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уметь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отмечать на круге решения простейши</w:t>
      </w:r>
      <w:r>
        <w:rPr>
          <w:rFonts w:ascii="Times New Roman" w:eastAsia="Times New Roman" w:hAnsi="Times New Roman" w:cs="Times New Roman"/>
          <w:sz w:val="28"/>
          <w:szCs w:val="28"/>
        </w:rPr>
        <w:t>х тригонометрических неравенств;</w:t>
      </w:r>
    </w:p>
    <w:p w:rsidR="00D24486" w:rsidRDefault="00823EF3" w:rsidP="00D24486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знать определения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арксинуса, арккосинуса, а</w:t>
      </w:r>
      <w:r>
        <w:rPr>
          <w:rFonts w:ascii="Times New Roman" w:eastAsia="Times New Roman" w:hAnsi="Times New Roman" w:cs="Times New Roman"/>
          <w:sz w:val="28"/>
          <w:szCs w:val="28"/>
        </w:rPr>
        <w:t>рктангенса числа, формулировать их, изображать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на единичной о</w:t>
      </w:r>
      <w:r w:rsidR="00E540CE">
        <w:rPr>
          <w:rFonts w:ascii="Times New Roman" w:eastAsia="Times New Roman" w:hAnsi="Times New Roman" w:cs="Times New Roman"/>
          <w:sz w:val="28"/>
          <w:szCs w:val="28"/>
        </w:rPr>
        <w:t>кружности, применять при решении уравнений;</w:t>
      </w:r>
    </w:p>
    <w:p w:rsidR="00D24486" w:rsidRDefault="00D24486" w:rsidP="00D24486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4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40CE">
        <w:rPr>
          <w:rFonts w:ascii="Times New Roman" w:eastAsia="Times New Roman" w:hAnsi="Times New Roman" w:cs="Times New Roman"/>
          <w:sz w:val="28"/>
          <w:szCs w:val="28"/>
        </w:rPr>
        <w:t>уметь  определять  принадлежность</w:t>
      </w:r>
      <w:r w:rsidRPr="00D24486">
        <w:rPr>
          <w:rFonts w:ascii="Times New Roman" w:eastAsia="Times New Roman" w:hAnsi="Times New Roman" w:cs="Times New Roman"/>
          <w:sz w:val="28"/>
          <w:szCs w:val="28"/>
        </w:rPr>
        <w:t xml:space="preserve"> то</w:t>
      </w:r>
      <w:r w:rsidR="00E540CE">
        <w:rPr>
          <w:rFonts w:ascii="Times New Roman" w:eastAsia="Times New Roman" w:hAnsi="Times New Roman" w:cs="Times New Roman"/>
          <w:sz w:val="28"/>
          <w:szCs w:val="28"/>
        </w:rPr>
        <w:t>чки графику функции. Определять</w:t>
      </w:r>
      <w:r w:rsidRPr="00D24486">
        <w:rPr>
          <w:rFonts w:ascii="Times New Roman" w:eastAsia="Times New Roman" w:hAnsi="Times New Roman" w:cs="Times New Roman"/>
          <w:sz w:val="28"/>
          <w:szCs w:val="28"/>
        </w:rPr>
        <w:t xml:space="preserve"> по формуле простейшей зависимости, в</w:t>
      </w:r>
      <w:r w:rsidR="00E540CE">
        <w:rPr>
          <w:rFonts w:ascii="Times New Roman" w:eastAsia="Times New Roman" w:hAnsi="Times New Roman" w:cs="Times New Roman"/>
          <w:sz w:val="28"/>
          <w:szCs w:val="28"/>
        </w:rPr>
        <w:t xml:space="preserve">ид ее графика. Выражать </w:t>
      </w:r>
      <w:r w:rsidRPr="00D24486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E540CE">
        <w:rPr>
          <w:rFonts w:ascii="Times New Roman" w:eastAsia="Times New Roman" w:hAnsi="Times New Roman" w:cs="Times New Roman"/>
          <w:sz w:val="28"/>
          <w:szCs w:val="28"/>
        </w:rPr>
        <w:t>о  формуле одну переменную через другие;</w:t>
      </w:r>
    </w:p>
    <w:p w:rsidR="00D24486" w:rsidRDefault="00E540CE" w:rsidP="00D24486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знать определение функции, формулировать его. Находить область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определения и область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значений функции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4486" w:rsidRDefault="00CA7C2D" w:rsidP="00D24486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уметь приводить примеры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функциональных зависимостей в реальных процессах из смежных дисциплин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4486" w:rsidRDefault="00D24486" w:rsidP="00D24486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448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A7C2D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Pr="00D24486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линейной, кусочно-линейной</w:t>
      </w:r>
      <w:r w:rsidR="00CA7C2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4486">
        <w:rPr>
          <w:rFonts w:ascii="Times New Roman" w:eastAsia="Times New Roman" w:hAnsi="Times New Roman" w:cs="Times New Roman"/>
          <w:sz w:val="28"/>
          <w:szCs w:val="28"/>
        </w:rPr>
        <w:t xml:space="preserve"> дробно-лин</w:t>
      </w:r>
      <w:r w:rsidR="00CA7C2D">
        <w:rPr>
          <w:rFonts w:ascii="Times New Roman" w:eastAsia="Times New Roman" w:hAnsi="Times New Roman" w:cs="Times New Roman"/>
          <w:sz w:val="28"/>
          <w:szCs w:val="28"/>
        </w:rPr>
        <w:t>ейной и квадратичной функций, строить их графики</w:t>
      </w:r>
      <w:r w:rsidRPr="00D244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A7C2D">
        <w:rPr>
          <w:rFonts w:ascii="Times New Roman" w:eastAsia="Times New Roman" w:hAnsi="Times New Roman" w:cs="Times New Roman"/>
          <w:sz w:val="28"/>
          <w:szCs w:val="28"/>
        </w:rPr>
        <w:t>Уметь строить и читать графики функций,  исследовать  функции;</w:t>
      </w:r>
    </w:p>
    <w:p w:rsidR="00CA7C2D" w:rsidRDefault="00CA7C2D" w:rsidP="00D24486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составлять различные  виды 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функций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  данному условию, решать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eastAsia="Times New Roman" w:hAnsi="Times New Roman" w:cs="Times New Roman"/>
          <w:sz w:val="28"/>
          <w:szCs w:val="28"/>
        </w:rPr>
        <w:t>и на экстремум;</w:t>
      </w:r>
    </w:p>
    <w:p w:rsidR="00D24486" w:rsidRDefault="00CA7C2D" w:rsidP="00D24486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выполнять  преобразования графика функции;</w:t>
      </w:r>
    </w:p>
    <w:p w:rsidR="008D4184" w:rsidRDefault="00CA7C2D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знать определение обратной функции, определять  вид  и строить график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обратной </w:t>
      </w:r>
      <w:r>
        <w:rPr>
          <w:rFonts w:ascii="Times New Roman" w:eastAsia="Times New Roman" w:hAnsi="Times New Roman" w:cs="Times New Roman"/>
          <w:sz w:val="28"/>
          <w:szCs w:val="28"/>
        </w:rPr>
        <w:t>функции, находить ее область определения и  область значений. Применять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свойств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D24486" w:rsidRPr="00D24486">
        <w:rPr>
          <w:rFonts w:ascii="Times New Roman" w:eastAsia="Times New Roman" w:hAnsi="Times New Roman" w:cs="Times New Roman"/>
          <w:sz w:val="28"/>
          <w:szCs w:val="28"/>
        </w:rPr>
        <w:t xml:space="preserve"> функций при исследовании уравнений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значений. Применять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свойств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функций при исследовании уравнений и решении задач на эк</w:t>
      </w:r>
      <w:r>
        <w:rPr>
          <w:rFonts w:ascii="Times New Roman" w:eastAsia="Times New Roman" w:hAnsi="Times New Roman" w:cs="Times New Roman"/>
          <w:sz w:val="28"/>
          <w:szCs w:val="28"/>
        </w:rPr>
        <w:t>стремум. Знать определение сложной функции;</w:t>
      </w:r>
    </w:p>
    <w:p w:rsidR="00CA7C2D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</w:t>
      </w:r>
      <w:r w:rsidR="00CA7C2D">
        <w:rPr>
          <w:rFonts w:ascii="Times New Roman" w:eastAsia="Times New Roman" w:hAnsi="Times New Roman" w:cs="Times New Roman"/>
          <w:sz w:val="28"/>
          <w:szCs w:val="28"/>
        </w:rPr>
        <w:t xml:space="preserve"> вычислять значение функции по значению аргумент;</w:t>
      </w:r>
    </w:p>
    <w:p w:rsidR="008D4184" w:rsidRDefault="00F37AD8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определять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положения точки на графи</w:t>
      </w:r>
      <w:r>
        <w:rPr>
          <w:rFonts w:ascii="Times New Roman" w:eastAsia="Times New Roman" w:hAnsi="Times New Roman" w:cs="Times New Roman"/>
          <w:sz w:val="28"/>
          <w:szCs w:val="28"/>
        </w:rPr>
        <w:t>ке по ее координатам и наоборот;</w:t>
      </w:r>
    </w:p>
    <w:p w:rsidR="008D4184" w:rsidRDefault="00F37AD8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использовать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свойств</w:t>
      </w:r>
      <w:r>
        <w:rPr>
          <w:rFonts w:ascii="Times New Roman" w:eastAsia="Times New Roman" w:hAnsi="Times New Roman" w:cs="Times New Roman"/>
          <w:sz w:val="28"/>
          <w:szCs w:val="28"/>
        </w:rPr>
        <w:t>а функции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для сравнения значений степеней и логарифмов;</w:t>
      </w:r>
    </w:p>
    <w:p w:rsidR="008D4184" w:rsidRDefault="00F37AD8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уметь строить графики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степенных и логарифмических фун</w:t>
      </w:r>
      <w:r>
        <w:rPr>
          <w:rFonts w:ascii="Times New Roman" w:eastAsia="Times New Roman" w:hAnsi="Times New Roman" w:cs="Times New Roman"/>
          <w:sz w:val="28"/>
          <w:szCs w:val="28"/>
        </w:rPr>
        <w:t>кций;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37AD8">
        <w:rPr>
          <w:rFonts w:ascii="Times New Roman" w:eastAsia="Times New Roman" w:hAnsi="Times New Roman" w:cs="Times New Roman"/>
          <w:sz w:val="28"/>
          <w:szCs w:val="28"/>
        </w:rPr>
        <w:t>уметь решать показательные и логарифмические уравнения</w:t>
      </w:r>
      <w:r w:rsidRPr="008D4184">
        <w:rPr>
          <w:rFonts w:ascii="Times New Roman" w:eastAsia="Times New Roman" w:hAnsi="Times New Roman" w:cs="Times New Roman"/>
          <w:sz w:val="28"/>
          <w:szCs w:val="28"/>
        </w:rPr>
        <w:t xml:space="preserve"> и неравенств</w:t>
      </w:r>
      <w:r w:rsidR="00F37AD8">
        <w:rPr>
          <w:rFonts w:ascii="Times New Roman" w:eastAsia="Times New Roman" w:hAnsi="Times New Roman" w:cs="Times New Roman"/>
          <w:sz w:val="28"/>
          <w:szCs w:val="28"/>
        </w:rPr>
        <w:t>а по известным алгоритмам;</w:t>
      </w:r>
    </w:p>
    <w:p w:rsidR="00F37AD8" w:rsidRPr="008D4184" w:rsidRDefault="00F37AD8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184" w:rsidRDefault="00F37AD8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знать определение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непрерывной периодической функции, формулироват</w:t>
      </w:r>
      <w:r>
        <w:rPr>
          <w:rFonts w:ascii="Times New Roman" w:eastAsia="Times New Roman" w:hAnsi="Times New Roman" w:cs="Times New Roman"/>
          <w:sz w:val="28"/>
          <w:szCs w:val="28"/>
        </w:rPr>
        <w:t>ь свойства синуса и косинуса, строить их графики;</w:t>
      </w:r>
    </w:p>
    <w:p w:rsidR="008D4184" w:rsidRDefault="00F37AD8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уметь приводить 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примеры гармонических колебаний для описания процессов в </w:t>
      </w:r>
      <w:r>
        <w:rPr>
          <w:rFonts w:ascii="Times New Roman" w:eastAsia="Times New Roman" w:hAnsi="Times New Roman" w:cs="Times New Roman"/>
          <w:sz w:val="28"/>
          <w:szCs w:val="28"/>
        </w:rPr>
        <w:t>физике и других областях знаний;</w:t>
      </w:r>
    </w:p>
    <w:p w:rsidR="008D4184" w:rsidRDefault="00F37AD8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знать определение 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перио</w:t>
      </w:r>
      <w:r>
        <w:rPr>
          <w:rFonts w:ascii="Times New Roman" w:eastAsia="Times New Roman" w:hAnsi="Times New Roman" w:cs="Times New Roman"/>
          <w:sz w:val="28"/>
          <w:szCs w:val="28"/>
        </w:rPr>
        <w:t>дической функции, формулировать свойства тангенса и котангенса, строить их графики;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применять свойства функций для сравнения значений тригонометрических функций, решен</w:t>
      </w:r>
      <w:r w:rsidR="00F37AD8">
        <w:rPr>
          <w:rFonts w:ascii="Times New Roman" w:eastAsia="Times New Roman" w:hAnsi="Times New Roman" w:cs="Times New Roman"/>
          <w:sz w:val="28"/>
          <w:szCs w:val="28"/>
        </w:rPr>
        <w:t>ия тригонометрических уравнений;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выполнять построение графиков обратных тригонометрических функций и определять их свойства по графикам. Вы</w:t>
      </w:r>
      <w:r w:rsidR="00F37AD8">
        <w:rPr>
          <w:rFonts w:ascii="Times New Roman" w:eastAsia="Times New Roman" w:hAnsi="Times New Roman" w:cs="Times New Roman"/>
          <w:sz w:val="28"/>
          <w:szCs w:val="28"/>
        </w:rPr>
        <w:t>полнять преобразования графиков;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37AD8">
        <w:rPr>
          <w:rFonts w:ascii="Times New Roman" w:eastAsia="Times New Roman" w:hAnsi="Times New Roman" w:cs="Times New Roman"/>
          <w:sz w:val="28"/>
          <w:szCs w:val="28"/>
        </w:rPr>
        <w:t xml:space="preserve"> знать </w:t>
      </w:r>
      <w:r w:rsidRPr="008D4184">
        <w:rPr>
          <w:rFonts w:ascii="Times New Roman" w:eastAsia="Times New Roman" w:hAnsi="Times New Roman" w:cs="Times New Roman"/>
          <w:sz w:val="28"/>
          <w:szCs w:val="28"/>
        </w:rPr>
        <w:t>понятие числовой последовательности, знать способы е</w:t>
      </w:r>
      <w:r w:rsidR="00F37AD8">
        <w:rPr>
          <w:rFonts w:ascii="Times New Roman" w:eastAsia="Times New Roman" w:hAnsi="Times New Roman" w:cs="Times New Roman"/>
          <w:sz w:val="28"/>
          <w:szCs w:val="28"/>
        </w:rPr>
        <w:t>е задания, вычисления ее членов;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37AD8">
        <w:rPr>
          <w:rFonts w:ascii="Times New Roman" w:eastAsia="Times New Roman" w:hAnsi="Times New Roman" w:cs="Times New Roman"/>
          <w:sz w:val="28"/>
          <w:szCs w:val="28"/>
        </w:rPr>
        <w:t xml:space="preserve">знать </w:t>
      </w:r>
      <w:r w:rsidRPr="008D4184">
        <w:rPr>
          <w:rFonts w:ascii="Times New Roman" w:eastAsia="Times New Roman" w:hAnsi="Times New Roman" w:cs="Times New Roman"/>
          <w:sz w:val="28"/>
          <w:szCs w:val="28"/>
        </w:rPr>
        <w:t>пон</w:t>
      </w:r>
      <w:r w:rsidR="00F37AD8">
        <w:rPr>
          <w:rFonts w:ascii="Times New Roman" w:eastAsia="Times New Roman" w:hAnsi="Times New Roman" w:cs="Times New Roman"/>
          <w:sz w:val="28"/>
          <w:szCs w:val="28"/>
        </w:rPr>
        <w:t>ятие предела последовательности;</w:t>
      </w:r>
    </w:p>
    <w:p w:rsidR="008D4184" w:rsidRDefault="00F37AD8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вычислять сумму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бесконечного числового ряда на примере вычисления суммы бесконечно убыв</w:t>
      </w:r>
      <w:r>
        <w:rPr>
          <w:rFonts w:ascii="Times New Roman" w:eastAsia="Times New Roman" w:hAnsi="Times New Roman" w:cs="Times New Roman"/>
          <w:sz w:val="28"/>
          <w:szCs w:val="28"/>
        </w:rPr>
        <w:t>ающей геометрической прогрессии;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решать задачи на применение формулы суммы бесконечно убыв</w:t>
      </w:r>
      <w:r w:rsidR="00F37AD8">
        <w:rPr>
          <w:rFonts w:ascii="Times New Roman" w:eastAsia="Times New Roman" w:hAnsi="Times New Roman" w:cs="Times New Roman"/>
          <w:sz w:val="28"/>
          <w:szCs w:val="28"/>
        </w:rPr>
        <w:t>ающей геометрической прогрессии;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37AD8">
        <w:rPr>
          <w:rFonts w:ascii="Times New Roman" w:eastAsia="Times New Roman" w:hAnsi="Times New Roman" w:cs="Times New Roman"/>
          <w:sz w:val="28"/>
          <w:szCs w:val="28"/>
        </w:rPr>
        <w:t xml:space="preserve">понимать </w:t>
      </w:r>
      <w:r w:rsidRPr="008D4184">
        <w:rPr>
          <w:rFonts w:ascii="Times New Roman" w:eastAsia="Times New Roman" w:hAnsi="Times New Roman" w:cs="Times New Roman"/>
          <w:sz w:val="28"/>
          <w:szCs w:val="28"/>
        </w:rPr>
        <w:t>механический и геометриче</w:t>
      </w:r>
      <w:r w:rsidR="00F37AD8">
        <w:rPr>
          <w:rFonts w:ascii="Times New Roman" w:eastAsia="Times New Roman" w:hAnsi="Times New Roman" w:cs="Times New Roman"/>
          <w:sz w:val="28"/>
          <w:szCs w:val="28"/>
        </w:rPr>
        <w:t>ский смысл производной, знать алгоритм</w:t>
      </w:r>
      <w:r w:rsidRPr="008D4184">
        <w:rPr>
          <w:rFonts w:ascii="Times New Roman" w:eastAsia="Times New Roman" w:hAnsi="Times New Roman" w:cs="Times New Roman"/>
          <w:sz w:val="28"/>
          <w:szCs w:val="28"/>
        </w:rPr>
        <w:t xml:space="preserve"> вычисления производной на примере вычисления мгновенной скорости и уг</w:t>
      </w:r>
      <w:r w:rsidR="00F37AD8">
        <w:rPr>
          <w:rFonts w:ascii="Times New Roman" w:eastAsia="Times New Roman" w:hAnsi="Times New Roman" w:cs="Times New Roman"/>
          <w:sz w:val="28"/>
          <w:szCs w:val="28"/>
        </w:rPr>
        <w:t>лового коэффициента касательной;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</w:t>
      </w:r>
      <w:r w:rsidR="00F37AD8">
        <w:rPr>
          <w:rFonts w:ascii="Times New Roman" w:eastAsia="Times New Roman" w:hAnsi="Times New Roman" w:cs="Times New Roman"/>
          <w:sz w:val="28"/>
          <w:szCs w:val="28"/>
        </w:rPr>
        <w:t xml:space="preserve"> уметь записывать уравнение касательной в общем виде;</w:t>
      </w:r>
    </w:p>
    <w:p w:rsidR="008D4184" w:rsidRDefault="00F37AD8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знать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3E3697">
        <w:rPr>
          <w:rFonts w:ascii="Times New Roman" w:eastAsia="Times New Roman" w:hAnsi="Times New Roman" w:cs="Times New Roman"/>
          <w:sz w:val="28"/>
          <w:szCs w:val="28"/>
        </w:rPr>
        <w:t xml:space="preserve"> дифференцирования, таблицу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производных </w:t>
      </w:r>
      <w:r w:rsidR="003E3697">
        <w:rPr>
          <w:rFonts w:ascii="Times New Roman" w:eastAsia="Times New Roman" w:hAnsi="Times New Roman" w:cs="Times New Roman"/>
          <w:sz w:val="28"/>
          <w:szCs w:val="28"/>
        </w:rPr>
        <w:t>элементарных функций, применять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для диффер</w:t>
      </w:r>
      <w:r w:rsidR="003E3697">
        <w:rPr>
          <w:rFonts w:ascii="Times New Roman" w:eastAsia="Times New Roman" w:hAnsi="Times New Roman" w:cs="Times New Roman"/>
          <w:sz w:val="28"/>
          <w:szCs w:val="28"/>
        </w:rPr>
        <w:t>енцирования функций, составлять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уравнения касательной</w:t>
      </w:r>
      <w:r w:rsidR="003E36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знать теоремы о связи свойств функции и производной, уметь их формулировать</w:t>
      </w:r>
      <w:r w:rsidR="003E36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проводить с помощью производной исследования функции, заданной данной формулой</w:t>
      </w:r>
      <w:r w:rsidR="003E36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</w:t>
      </w:r>
      <w:r w:rsidR="003E3697">
        <w:rPr>
          <w:rFonts w:ascii="Times New Roman" w:eastAsia="Times New Roman" w:hAnsi="Times New Roman" w:cs="Times New Roman"/>
          <w:sz w:val="28"/>
          <w:szCs w:val="28"/>
        </w:rPr>
        <w:t xml:space="preserve"> уметь</w:t>
      </w:r>
      <w:r w:rsidRPr="008D4184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устанавливать связи между свойствами функц</w:t>
      </w:r>
      <w:r w:rsidR="003E3697">
        <w:rPr>
          <w:rFonts w:ascii="Times New Roman" w:eastAsia="Times New Roman" w:hAnsi="Times New Roman" w:cs="Times New Roman"/>
          <w:sz w:val="28"/>
          <w:szCs w:val="28"/>
        </w:rPr>
        <w:t>ии и производной по их графикам;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использовать производную для решения задач на нахождение наибольшего наименьшего значения и нахождение экстремума</w:t>
      </w:r>
      <w:r w:rsidR="003E36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E3697">
        <w:rPr>
          <w:rFonts w:ascii="Times New Roman" w:eastAsia="Times New Roman" w:hAnsi="Times New Roman" w:cs="Times New Roman"/>
          <w:sz w:val="28"/>
          <w:szCs w:val="28"/>
        </w:rPr>
        <w:t xml:space="preserve">знать </w:t>
      </w:r>
      <w:r w:rsidRPr="008D418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E3697">
        <w:rPr>
          <w:rFonts w:ascii="Times New Roman" w:eastAsia="Times New Roman" w:hAnsi="Times New Roman" w:cs="Times New Roman"/>
          <w:sz w:val="28"/>
          <w:szCs w:val="28"/>
        </w:rPr>
        <w:t>нятие интеграла и первообразной;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знать правила вычисле</w:t>
      </w:r>
      <w:r w:rsidR="003E3697">
        <w:rPr>
          <w:rFonts w:ascii="Times New Roman" w:eastAsia="Times New Roman" w:hAnsi="Times New Roman" w:cs="Times New Roman"/>
          <w:sz w:val="28"/>
          <w:szCs w:val="28"/>
        </w:rPr>
        <w:t>ния  первообразной и теорему Нью</w:t>
      </w:r>
      <w:r w:rsidRPr="008D4184">
        <w:rPr>
          <w:rFonts w:ascii="Times New Roman" w:eastAsia="Times New Roman" w:hAnsi="Times New Roman" w:cs="Times New Roman"/>
          <w:sz w:val="28"/>
          <w:szCs w:val="28"/>
        </w:rPr>
        <w:t>тона-Лейбница</w:t>
      </w:r>
      <w:r w:rsidR="003E36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уметь решать задачи на связь первообразной и ее производной, вычислять значение первообразной для данной функции</w:t>
      </w:r>
      <w:r w:rsidR="003E36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уметь решать задачи на применение интеграла для вычисления физических величин и площадей</w:t>
      </w:r>
      <w:r w:rsidR="003E369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решать рациональные, иррациональные, показательные и тригонометрические уравнения и системы</w:t>
      </w:r>
      <w:r w:rsidR="001068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уметь использовать свойства и графики функций для решения уравнений</w:t>
      </w:r>
      <w:r w:rsidR="001068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знать основные приемы решения систем</w:t>
      </w:r>
      <w:r w:rsidR="001068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решать уравнения с применением всех приемов (разложения на множители, введения новых неизвестных, подстановки, графического метода)</w:t>
      </w:r>
      <w:r w:rsidR="001068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8B4" w:rsidRPr="008D4184" w:rsidRDefault="001068B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решать системы уравнений с применением различных способов</w:t>
      </w:r>
      <w:r w:rsidR="001068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 xml:space="preserve">- уметь пользоваться свойствами и  графиками функций при решении </w:t>
      </w:r>
      <w:r w:rsidRPr="008D4184">
        <w:rPr>
          <w:rFonts w:ascii="Times New Roman" w:eastAsia="Times New Roman" w:hAnsi="Times New Roman" w:cs="Times New Roman"/>
          <w:sz w:val="28"/>
          <w:szCs w:val="28"/>
        </w:rPr>
        <w:lastRenderedPageBreak/>
        <w:t>неравенств</w:t>
      </w:r>
      <w:r w:rsidR="001068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 решать неравенства и системы неравен</w:t>
      </w:r>
      <w:proofErr w:type="gramStart"/>
      <w:r w:rsidRPr="008D4184">
        <w:rPr>
          <w:rFonts w:ascii="Times New Roman" w:eastAsia="Times New Roman" w:hAnsi="Times New Roman" w:cs="Times New Roman"/>
          <w:sz w:val="28"/>
          <w:szCs w:val="28"/>
        </w:rPr>
        <w:t>ств с пр</w:t>
      </w:r>
      <w:proofErr w:type="gramEnd"/>
      <w:r w:rsidRPr="008D4184">
        <w:rPr>
          <w:rFonts w:ascii="Times New Roman" w:eastAsia="Times New Roman" w:hAnsi="Times New Roman" w:cs="Times New Roman"/>
          <w:sz w:val="28"/>
          <w:szCs w:val="28"/>
        </w:rPr>
        <w:t>именением различных способов</w:t>
      </w:r>
      <w:r w:rsidR="001068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использовать математические методы для  решения содержательных задач из различных областей  науки и практики. Интерпретирование результатов с учетом реальных ограничений</w:t>
      </w:r>
      <w:r w:rsidR="001068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решать комбинаторные задачи методом перебора и по правилу умножения</w:t>
      </w:r>
      <w:r w:rsidR="001068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иметь понятие о размещениях, сочетаниях, перестановках и уметь использовать формулы для их вычисления. Знать  и  применять формулы для вычисления размещений, перестановок и сочетаний при решении задач</w:t>
      </w:r>
      <w:r w:rsidR="001068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6788D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знать формулу</w:t>
      </w:r>
      <w:r w:rsidR="00B804EF">
        <w:rPr>
          <w:rFonts w:ascii="Times New Roman" w:eastAsia="Times New Roman" w:hAnsi="Times New Roman" w:cs="Times New Roman"/>
          <w:sz w:val="28"/>
          <w:szCs w:val="28"/>
        </w:rPr>
        <w:t xml:space="preserve"> бино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 Ньютона</w:t>
      </w:r>
      <w:r w:rsidR="00B804EF">
        <w:rPr>
          <w:rFonts w:ascii="Times New Roman" w:eastAsia="Times New Roman" w:hAnsi="Times New Roman" w:cs="Times New Roman"/>
          <w:sz w:val="28"/>
          <w:szCs w:val="28"/>
        </w:rPr>
        <w:t xml:space="preserve">, уметь пользоваться 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треугольником Паскаля</w:t>
      </w:r>
      <w:r w:rsidR="00B804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решать практические задачи с использованием понятий и правил комбинаторики</w:t>
      </w:r>
      <w:r w:rsidR="001068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8B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 xml:space="preserve">- знать классическое определение вероятности, свойства вероятности, теоремы </w:t>
      </w:r>
      <w:r w:rsidR="00B804EF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8D4184">
        <w:rPr>
          <w:rFonts w:ascii="Times New Roman" w:eastAsia="Times New Roman" w:hAnsi="Times New Roman" w:cs="Times New Roman"/>
          <w:sz w:val="28"/>
          <w:szCs w:val="28"/>
        </w:rPr>
        <w:t xml:space="preserve"> сумме вероятностей</w:t>
      </w:r>
      <w:r w:rsidR="001068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уметь решать примеры и задачи на вычисление вероятностей событий</w:t>
      </w:r>
      <w:r w:rsidR="001068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уметь решать практические зада</w:t>
      </w:r>
      <w:r w:rsidR="00B804EF">
        <w:rPr>
          <w:rFonts w:ascii="Times New Roman" w:eastAsia="Times New Roman" w:hAnsi="Times New Roman" w:cs="Times New Roman"/>
          <w:sz w:val="28"/>
          <w:szCs w:val="28"/>
        </w:rPr>
        <w:t xml:space="preserve">чи на обработку числовых данных; </w:t>
      </w:r>
    </w:p>
    <w:p w:rsidR="008D4184" w:rsidRDefault="008D4184" w:rsidP="008D4184">
      <w:pPr>
        <w:widowControl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формулировать</w:t>
      </w:r>
      <w:r w:rsidR="001068B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8D4184">
        <w:rPr>
          <w:rFonts w:ascii="Times New Roman" w:eastAsia="Times New Roman" w:hAnsi="Times New Roman" w:cs="Times New Roman"/>
          <w:sz w:val="28"/>
          <w:szCs w:val="28"/>
        </w:rPr>
        <w:t xml:space="preserve"> приводить доказательства признаков взаимного расположения прямых и плоскостей</w:t>
      </w:r>
      <w:r w:rsidR="001068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 уметь распознавать на чертежах и моделях различные случаи взаимного р</w:t>
      </w:r>
      <w:r w:rsidR="001068B4">
        <w:rPr>
          <w:rFonts w:ascii="Times New Roman" w:eastAsia="Times New Roman" w:hAnsi="Times New Roman" w:cs="Times New Roman"/>
          <w:sz w:val="28"/>
          <w:szCs w:val="28"/>
        </w:rPr>
        <w:t>асположения прямых и плоскостей;</w:t>
      </w:r>
    </w:p>
    <w:p w:rsidR="008D4184" w:rsidRDefault="001068B4" w:rsidP="008D41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ф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>ормулировать  определения, признаки  и свойства параллельных и перпендикулярных плоскостей, двугранных и линейных углов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1068B4" w:rsidP="008D418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- выполнять </w:t>
      </w:r>
      <w:r w:rsidR="00B804EF">
        <w:rPr>
          <w:rFonts w:ascii="Times New Roman" w:eastAsia="Times New Roman" w:hAnsi="Times New Roman" w:cs="Times New Roman"/>
          <w:sz w:val="28"/>
          <w:szCs w:val="28"/>
        </w:rPr>
        <w:t xml:space="preserve"> построение 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углов</w:t>
      </w:r>
      <w:r w:rsidR="00B804E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>между прямыми, прямой и плоскостью, между плоскостями по описани</w:t>
      </w:r>
      <w:r w:rsidR="00B804EF">
        <w:rPr>
          <w:rFonts w:ascii="Times New Roman" w:eastAsia="Times New Roman" w:hAnsi="Times New Roman" w:cs="Times New Roman"/>
          <w:sz w:val="28"/>
          <w:szCs w:val="28"/>
        </w:rPr>
        <w:t>ю и распознавать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 на моделях;</w:t>
      </w:r>
      <w:proofErr w:type="gramEnd"/>
    </w:p>
    <w:p w:rsidR="008D4184" w:rsidRDefault="001068B4" w:rsidP="008D418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Arial" w:eastAsia="Times New Roman" w:hAnsi="Arial" w:cs="Arial"/>
          <w:sz w:val="19"/>
          <w:szCs w:val="19"/>
        </w:rPr>
        <w:t>-</w:t>
      </w:r>
      <w:r w:rsidR="008D4184" w:rsidRPr="008D4184">
        <w:rPr>
          <w:rFonts w:ascii="Arial" w:eastAsia="Times New Roman" w:hAnsi="Arial" w:cs="Arial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применять признаки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и свойств</w:t>
      </w:r>
      <w:r>
        <w:rPr>
          <w:rFonts w:ascii="Times New Roman" w:eastAsia="Times New Roman" w:hAnsi="Times New Roman" w:cs="Times New Roman"/>
          <w:sz w:val="28"/>
          <w:szCs w:val="28"/>
        </w:rPr>
        <w:t>а расположения прямых и пло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>скостей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 решении задач;</w:t>
      </w:r>
    </w:p>
    <w:p w:rsidR="008D4184" w:rsidRDefault="001068B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изображать  на рисунках и конструировать на моделях перпендикуляр и наклонные к плоскости, прямые, параллельные плоскости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углы 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между п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рямой и плоскостью и обосновывать построения;</w:t>
      </w:r>
    </w:p>
    <w:p w:rsidR="008D4184" w:rsidRDefault="00FC2C0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решать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на вычисление геометрических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еличин.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Описывать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расстояния от точки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плоскости, от прямой до плоско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>сти, между плоскостями, между скрещивающимися прямыми, между произв</w:t>
      </w:r>
      <w:r>
        <w:rPr>
          <w:rFonts w:ascii="Times New Roman" w:eastAsia="Times New Roman" w:hAnsi="Times New Roman" w:cs="Times New Roman"/>
          <w:sz w:val="28"/>
          <w:szCs w:val="28"/>
        </w:rPr>
        <w:t>ольными фигурами в пространстве;</w:t>
      </w:r>
      <w:proofErr w:type="gramEnd"/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формулировать и доказывать основные теоремы о расстояниях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изображать на чертеж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ах и моделях расстояния и</w:t>
      </w:r>
      <w:r w:rsidRPr="008D4184">
        <w:rPr>
          <w:rFonts w:ascii="Times New Roman" w:eastAsia="Times New Roman" w:hAnsi="Times New Roman" w:cs="Times New Roman"/>
          <w:sz w:val="28"/>
          <w:szCs w:val="28"/>
        </w:rPr>
        <w:t xml:space="preserve"> уметь обосновывать свои суждения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уметь применять формулы и теоремы планиметрии для решения задач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FC2C0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знать способ 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параллельного проектирования и его свойства. Формулировать теорему о площади ортогональной проекции многоугольника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уметь  применять теорию для обос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нования построений и вычислений;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уметь аргументировать свои суждения о взаимном расположении пространственных фигур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 xml:space="preserve">-  уметь описывать и давать характеристику различным видам </w:t>
      </w:r>
      <w:r w:rsidRPr="008D4184">
        <w:rPr>
          <w:rFonts w:ascii="Times New Roman" w:eastAsia="Times New Roman" w:hAnsi="Times New Roman" w:cs="Times New Roman"/>
          <w:sz w:val="28"/>
          <w:szCs w:val="28"/>
        </w:rPr>
        <w:lastRenderedPageBreak/>
        <w:t>многоугольников, перечислять их элементы и свойства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уметь изображать многоугольники и выполнять построения на изображениях и моделях многоугольников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вычислять линейные элементы и углы в пространственных конфигурациях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изображать сечения, развертки многогранников, вычислять площади их поверхностей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 уметь строить простейшие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 xml:space="preserve"> сечения куба, призмы, пирамиды;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знать виды симметрий в пространстве, формулировать определения и свойства, симметрии тел вращения и многогранников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применять свойства симметрии при решении задач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использовать приобретенные знания для исследования и моделирования несложных задач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 изображать основные многогранники и выполнять рисунки по условиям задач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знать определения и свойства тел вращения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знать теоремы о сечении шара плоскостью и плоскости, касательной к сфере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уметь изображать тела вращения, их развертки, сечения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уметь решать задачи на построение сечений, вычисление длин, расстояний, углов, площадей. Проводить доказательные рассуждения при решении задач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уметь применять свойства симметрии при решении задач на тела вращения, комбинацию тел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уметь изображать основные круглые тела и выполнять рисунки по условию задач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P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уметь решать задачи на вычисление площадей плоских фигур с применением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соответствующих формул и фактов из планиметрии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знать теоремы о вычислении объемов пространственных тел и уметь применять их при решении задач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знать формулы и уметь применять их при вычислении поверхностей многогранников и тел вращения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уметь вычислять площадь поверхности сферы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решать задачи на вычисление площадей поверхности пространственных тел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B804EF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уметь формулировать  понятие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вектора</w:t>
      </w:r>
      <w:r w:rsidR="00FB685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декартовой системы координат в прос</w:t>
      </w:r>
      <w:r w:rsidR="00FB6851">
        <w:rPr>
          <w:rFonts w:ascii="Times New Roman" w:eastAsia="Times New Roman" w:hAnsi="Times New Roman" w:cs="Times New Roman"/>
          <w:sz w:val="28"/>
          <w:szCs w:val="28"/>
        </w:rPr>
        <w:t xml:space="preserve">транстве, находить 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координат</w:t>
      </w:r>
      <w:r w:rsidR="00FB685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D4184" w:rsidRPr="008D4184">
        <w:rPr>
          <w:rFonts w:ascii="Times New Roman" w:eastAsia="Times New Roman" w:hAnsi="Times New Roman" w:cs="Times New Roman"/>
          <w:sz w:val="28"/>
          <w:szCs w:val="28"/>
        </w:rPr>
        <w:t xml:space="preserve"> точек</w:t>
      </w:r>
      <w:r w:rsidR="00FB6851">
        <w:rPr>
          <w:rFonts w:ascii="Times New Roman" w:eastAsia="Times New Roman" w:hAnsi="Times New Roman" w:cs="Times New Roman"/>
          <w:sz w:val="28"/>
          <w:szCs w:val="28"/>
        </w:rPr>
        <w:t xml:space="preserve"> в пространстве;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знать уравнения окружности, сферы, плоскости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уметь вычислять расстояние между точками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знать свойства векторных величин, правила разложения векторов  в трехмерном пространстве, правила нахождения координат вектора в пространстве, правила действий с векторами, заданными координатами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уметь применять теорию при решении задач на действия с векторами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знать правило вычисления скалярного произведения векторов, векторное уравнение прямой и плоскости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2412F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прим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енять теорию при решении задач и действий</w:t>
      </w:r>
      <w:r w:rsidRPr="008D4184">
        <w:rPr>
          <w:rFonts w:ascii="Times New Roman" w:eastAsia="Times New Roman" w:hAnsi="Times New Roman" w:cs="Times New Roman"/>
          <w:sz w:val="28"/>
          <w:szCs w:val="28"/>
        </w:rPr>
        <w:t xml:space="preserve"> с векторами, </w:t>
      </w:r>
      <w:proofErr w:type="gramStart"/>
      <w:r w:rsidRPr="008D4184">
        <w:rPr>
          <w:rFonts w:ascii="Times New Roman" w:eastAsia="Times New Roman" w:hAnsi="Times New Roman" w:cs="Times New Roman"/>
          <w:sz w:val="28"/>
          <w:szCs w:val="28"/>
        </w:rPr>
        <w:t>координатный</w:t>
      </w:r>
      <w:proofErr w:type="gramEnd"/>
    </w:p>
    <w:p w:rsid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метод, применение векторов для вычисления углов и расстояний</w:t>
      </w:r>
      <w:r w:rsidR="00FC2C0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4184" w:rsidRPr="008D4184" w:rsidRDefault="008D4184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4184">
        <w:rPr>
          <w:rFonts w:ascii="Times New Roman" w:eastAsia="Times New Roman" w:hAnsi="Times New Roman" w:cs="Times New Roman"/>
          <w:sz w:val="28"/>
          <w:szCs w:val="28"/>
        </w:rPr>
        <w:t>-  уметь доказывать теоремы стереометрии о взаимном расположении прямых и плоскостей с использованием векторов.</w:t>
      </w:r>
    </w:p>
    <w:p w:rsidR="00D63442" w:rsidRDefault="00D63442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2D11" w:rsidRDefault="00392D11" w:rsidP="00392D11">
      <w:pPr>
        <w:spacing w:after="0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2D11">
        <w:rPr>
          <w:rFonts w:ascii="Times New Roman" w:eastAsia="Calibri" w:hAnsi="Times New Roman" w:cs="Times New Roman"/>
          <w:b/>
          <w:sz w:val="28"/>
          <w:szCs w:val="28"/>
        </w:rPr>
        <w:t>Виды учебной работы и объем учебных часов</w:t>
      </w:r>
    </w:p>
    <w:p w:rsidR="009D5564" w:rsidRPr="00603FA5" w:rsidRDefault="009D5564" w:rsidP="00603FA5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79"/>
        <w:gridCol w:w="2442"/>
      </w:tblGrid>
      <w:tr w:rsidR="00392D11" w:rsidRPr="00392D11" w:rsidTr="009D5564">
        <w:tc>
          <w:tcPr>
            <w:tcW w:w="6279" w:type="dxa"/>
          </w:tcPr>
          <w:p w:rsidR="00392D11" w:rsidRPr="00392D11" w:rsidRDefault="00392D11" w:rsidP="00392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D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 учебной работы</w:t>
            </w:r>
          </w:p>
        </w:tc>
        <w:tc>
          <w:tcPr>
            <w:tcW w:w="2442" w:type="dxa"/>
          </w:tcPr>
          <w:p w:rsidR="00392D11" w:rsidRPr="00392D11" w:rsidRDefault="00392D11" w:rsidP="00392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D11">
              <w:rPr>
                <w:rFonts w:ascii="Times New Roman" w:eastAsia="Calibri" w:hAnsi="Times New Roman" w:cs="Times New Roman"/>
                <w:sz w:val="28"/>
                <w:szCs w:val="28"/>
              </w:rPr>
              <w:t>Объем</w:t>
            </w:r>
          </w:p>
          <w:p w:rsidR="00392D11" w:rsidRPr="00392D11" w:rsidRDefault="00392D11" w:rsidP="00392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D11">
              <w:rPr>
                <w:rFonts w:ascii="Times New Roman" w:eastAsia="Calibri" w:hAnsi="Times New Roman" w:cs="Times New Roman"/>
                <w:sz w:val="28"/>
                <w:szCs w:val="28"/>
              </w:rPr>
              <w:t>часов/зачетных единиц</w:t>
            </w:r>
          </w:p>
        </w:tc>
      </w:tr>
      <w:tr w:rsidR="00392D11" w:rsidRPr="00392D11" w:rsidTr="009D5564">
        <w:tc>
          <w:tcPr>
            <w:tcW w:w="6279" w:type="dxa"/>
          </w:tcPr>
          <w:p w:rsidR="00392D11" w:rsidRPr="00392D11" w:rsidRDefault="00392D11" w:rsidP="00392D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2D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442" w:type="dxa"/>
          </w:tcPr>
          <w:p w:rsidR="00392D11" w:rsidRPr="00392D11" w:rsidRDefault="005539B7" w:rsidP="00392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414</w:t>
            </w:r>
          </w:p>
        </w:tc>
      </w:tr>
      <w:tr w:rsidR="00392D11" w:rsidRPr="00392D11" w:rsidTr="009D5564">
        <w:tc>
          <w:tcPr>
            <w:tcW w:w="6279" w:type="dxa"/>
          </w:tcPr>
          <w:p w:rsidR="00392D11" w:rsidRPr="00392D11" w:rsidRDefault="00392D11" w:rsidP="00392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92D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442" w:type="dxa"/>
          </w:tcPr>
          <w:p w:rsidR="00392D11" w:rsidRPr="00392D11" w:rsidRDefault="005539B7" w:rsidP="00392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276</w:t>
            </w:r>
          </w:p>
        </w:tc>
      </w:tr>
      <w:tr w:rsidR="00392D11" w:rsidRPr="00392D11" w:rsidTr="009D5564">
        <w:tc>
          <w:tcPr>
            <w:tcW w:w="6279" w:type="dxa"/>
          </w:tcPr>
          <w:p w:rsidR="00392D11" w:rsidRPr="00392D11" w:rsidRDefault="00392D11" w:rsidP="00392D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D11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442" w:type="dxa"/>
          </w:tcPr>
          <w:p w:rsidR="00392D11" w:rsidRPr="00392D11" w:rsidRDefault="00392D11" w:rsidP="00392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392D11" w:rsidRPr="00392D11" w:rsidTr="009D5564">
        <w:tc>
          <w:tcPr>
            <w:tcW w:w="6279" w:type="dxa"/>
          </w:tcPr>
          <w:p w:rsidR="00392D11" w:rsidRPr="00392D11" w:rsidRDefault="00392D11" w:rsidP="00392D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D11">
              <w:rPr>
                <w:rFonts w:ascii="Times New Roman" w:eastAsia="Calibri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442" w:type="dxa"/>
          </w:tcPr>
          <w:p w:rsidR="00392D11" w:rsidRPr="00392D11" w:rsidRDefault="00D77196" w:rsidP="00392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140</w:t>
            </w:r>
          </w:p>
        </w:tc>
      </w:tr>
      <w:tr w:rsidR="00392D11" w:rsidRPr="00392D11" w:rsidTr="009D5564">
        <w:tc>
          <w:tcPr>
            <w:tcW w:w="6279" w:type="dxa"/>
          </w:tcPr>
          <w:p w:rsidR="00392D11" w:rsidRPr="00392D11" w:rsidRDefault="00392D11" w:rsidP="00392D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D11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442" w:type="dxa"/>
          </w:tcPr>
          <w:p w:rsidR="00392D11" w:rsidRPr="00392D11" w:rsidRDefault="00392D11" w:rsidP="00392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7719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392D11" w:rsidRPr="00392D11" w:rsidTr="009D5564">
        <w:tc>
          <w:tcPr>
            <w:tcW w:w="6279" w:type="dxa"/>
          </w:tcPr>
          <w:p w:rsidR="00392D11" w:rsidRPr="00603FA5" w:rsidRDefault="00392D11" w:rsidP="00392D1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03F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Самостоятельная работа студента (всего)</w:t>
            </w:r>
          </w:p>
          <w:p w:rsidR="00392D11" w:rsidRPr="00392D11" w:rsidRDefault="00392D11" w:rsidP="00392D1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</w:tcPr>
          <w:p w:rsidR="00392D11" w:rsidRPr="00392D11" w:rsidRDefault="005539B7" w:rsidP="00392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136</w:t>
            </w:r>
            <w:bookmarkStart w:id="0" w:name="_GoBack"/>
            <w:bookmarkEnd w:id="0"/>
          </w:p>
          <w:p w:rsidR="00392D11" w:rsidRPr="00392D11" w:rsidRDefault="00392D11" w:rsidP="00392D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5564" w:rsidRPr="00392D11" w:rsidTr="00756F85">
        <w:tc>
          <w:tcPr>
            <w:tcW w:w="8721" w:type="dxa"/>
            <w:gridSpan w:val="2"/>
          </w:tcPr>
          <w:p w:rsidR="009D5564" w:rsidRDefault="00603FA5" w:rsidP="00D771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2D1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Итоговая аттестация форме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D771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D77196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экзамена</w:t>
            </w:r>
          </w:p>
        </w:tc>
      </w:tr>
    </w:tbl>
    <w:p w:rsidR="007D4FA6" w:rsidRPr="004A5383" w:rsidRDefault="007D4FA6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184" w:rsidRPr="004A5383" w:rsidRDefault="004A5383" w:rsidP="008D4184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-109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383">
        <w:rPr>
          <w:rFonts w:ascii="Times New Roman" w:eastAsia="Times New Roman" w:hAnsi="Times New Roman" w:cs="Times New Roman"/>
          <w:b/>
          <w:sz w:val="28"/>
          <w:szCs w:val="28"/>
        </w:rPr>
        <w:t>Содержание дисциплины:</w:t>
      </w:r>
    </w:p>
    <w:p w:rsidR="004A5383" w:rsidRPr="004A5383" w:rsidRDefault="004A5383" w:rsidP="004A5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4A5383" w:rsidRPr="004A5383" w:rsidRDefault="004A5383" w:rsidP="004A5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Развитие понятия о числе</w:t>
      </w:r>
    </w:p>
    <w:p w:rsidR="004A5383" w:rsidRPr="004A5383" w:rsidRDefault="004A5383" w:rsidP="004A5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4A5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Корни, степени и логарифмы</w:t>
      </w:r>
    </w:p>
    <w:p w:rsidR="004A5383" w:rsidRPr="004A5383" w:rsidRDefault="004A5383" w:rsidP="004A5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Pr="004A5383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ямые и плоскости в пространстве</w:t>
      </w:r>
    </w:p>
    <w:p w:rsidR="004A5383" w:rsidRPr="004A5383" w:rsidRDefault="004A5383" w:rsidP="004A5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Pr="004A5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Комбинаторика</w:t>
      </w:r>
    </w:p>
    <w:p w:rsidR="004A5383" w:rsidRPr="004A5383" w:rsidRDefault="004A5383" w:rsidP="004A5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Pr="004A5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Координаты и векторы</w:t>
      </w:r>
    </w:p>
    <w:p w:rsidR="004A5383" w:rsidRPr="004A5383" w:rsidRDefault="004A5383" w:rsidP="004A5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6. </w:t>
      </w:r>
      <w:r w:rsidRPr="004A5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Основы тригонометрии</w:t>
      </w:r>
    </w:p>
    <w:p w:rsidR="004A5383" w:rsidRPr="004A5383" w:rsidRDefault="004A5383" w:rsidP="004A5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Pr="004A5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 и графики</w:t>
      </w:r>
    </w:p>
    <w:p w:rsidR="004A5383" w:rsidRPr="004A5383" w:rsidRDefault="004A5383" w:rsidP="004A5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8. </w:t>
      </w:r>
      <w:r w:rsidRPr="004A5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Многогранники и круглые тела</w:t>
      </w:r>
    </w:p>
    <w:p w:rsidR="004A5383" w:rsidRPr="004A5383" w:rsidRDefault="004A5383" w:rsidP="004A5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9. </w:t>
      </w:r>
      <w:r w:rsidRPr="004A5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Начала математического анализа</w:t>
      </w:r>
    </w:p>
    <w:p w:rsidR="004A5383" w:rsidRPr="004A5383" w:rsidRDefault="004A5383" w:rsidP="004A5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10. </w:t>
      </w:r>
      <w:r w:rsidRPr="004A5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Интеграл и его применение</w:t>
      </w:r>
    </w:p>
    <w:p w:rsidR="004A5383" w:rsidRPr="004A5383" w:rsidRDefault="004A5383" w:rsidP="004A5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4A5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4A5383">
        <w:rPr>
          <w:rFonts w:ascii="Times New Roman" w:hAnsi="Times New Roman" w:cs="Times New Roman"/>
          <w:sz w:val="28"/>
          <w:szCs w:val="28"/>
        </w:rPr>
        <w:t>Элементы теор</w:t>
      </w:r>
      <w:r>
        <w:rPr>
          <w:rFonts w:ascii="Times New Roman" w:hAnsi="Times New Roman" w:cs="Times New Roman"/>
          <w:sz w:val="28"/>
          <w:szCs w:val="28"/>
        </w:rPr>
        <w:t>ии вероятностей и математической</w:t>
      </w:r>
    </w:p>
    <w:p w:rsidR="00603FA5" w:rsidRDefault="00603FA5" w:rsidP="004A5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A5383">
        <w:rPr>
          <w:rFonts w:ascii="Times New Roman" w:hAnsi="Times New Roman" w:cs="Times New Roman"/>
          <w:sz w:val="28"/>
          <w:szCs w:val="28"/>
        </w:rPr>
        <w:t>татистики</w:t>
      </w:r>
    </w:p>
    <w:p w:rsidR="004A5383" w:rsidRPr="00603FA5" w:rsidRDefault="004A5383" w:rsidP="004A53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12. </w:t>
      </w:r>
      <w:r w:rsidRPr="004A5383">
        <w:rPr>
          <w:rFonts w:ascii="Times New Roman" w:hAnsi="Times New Roman" w:cs="Times New Roman"/>
        </w:rPr>
        <w:t xml:space="preserve"> </w:t>
      </w:r>
      <w:r w:rsidRPr="004A5383">
        <w:rPr>
          <w:rFonts w:ascii="Times New Roman" w:hAnsi="Times New Roman" w:cs="Times New Roman"/>
          <w:sz w:val="28"/>
          <w:szCs w:val="28"/>
        </w:rPr>
        <w:t>Уравнения и неравенства</w:t>
      </w:r>
    </w:p>
    <w:p w:rsidR="00A32A11" w:rsidRPr="004A5383" w:rsidRDefault="00A32A11" w:rsidP="004A5383">
      <w:pPr>
        <w:rPr>
          <w:rFonts w:ascii="Times New Roman" w:hAnsi="Times New Roman" w:cs="Times New Roman"/>
        </w:rPr>
      </w:pPr>
    </w:p>
    <w:sectPr w:rsidR="00A32A11" w:rsidRPr="004A5383" w:rsidSect="00597B08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B38" w:rsidRDefault="00B73B38" w:rsidP="00B804EF">
      <w:pPr>
        <w:spacing w:after="0" w:line="240" w:lineRule="auto"/>
      </w:pPr>
      <w:r>
        <w:separator/>
      </w:r>
    </w:p>
  </w:endnote>
  <w:endnote w:type="continuationSeparator" w:id="0">
    <w:p w:rsidR="00B73B38" w:rsidRDefault="00B73B38" w:rsidP="00B8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B38" w:rsidRDefault="00B73B38" w:rsidP="00B804EF">
      <w:pPr>
        <w:spacing w:after="0" w:line="240" w:lineRule="auto"/>
      </w:pPr>
      <w:r>
        <w:separator/>
      </w:r>
    </w:p>
  </w:footnote>
  <w:footnote w:type="continuationSeparator" w:id="0">
    <w:p w:rsidR="00B73B38" w:rsidRDefault="00B73B38" w:rsidP="00B804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B0BB2"/>
    <w:multiLevelType w:val="multilevel"/>
    <w:tmpl w:val="B67A0964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876" w:hanging="45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2358" w:hanging="108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56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86"/>
    <w:rsid w:val="000133C1"/>
    <w:rsid w:val="001068B4"/>
    <w:rsid w:val="00392C55"/>
    <w:rsid w:val="00392D11"/>
    <w:rsid w:val="003E3697"/>
    <w:rsid w:val="004410F2"/>
    <w:rsid w:val="004A5383"/>
    <w:rsid w:val="004B4F94"/>
    <w:rsid w:val="005539B7"/>
    <w:rsid w:val="00597B08"/>
    <w:rsid w:val="005E6562"/>
    <w:rsid w:val="00603FA5"/>
    <w:rsid w:val="006B7DD5"/>
    <w:rsid w:val="007D4FA6"/>
    <w:rsid w:val="00823EF3"/>
    <w:rsid w:val="00845A9B"/>
    <w:rsid w:val="0086788D"/>
    <w:rsid w:val="008D4184"/>
    <w:rsid w:val="00907E5A"/>
    <w:rsid w:val="009C1FED"/>
    <w:rsid w:val="009D5564"/>
    <w:rsid w:val="00A2797C"/>
    <w:rsid w:val="00A32A11"/>
    <w:rsid w:val="00B2412F"/>
    <w:rsid w:val="00B73B38"/>
    <w:rsid w:val="00B804EF"/>
    <w:rsid w:val="00C34247"/>
    <w:rsid w:val="00C6320C"/>
    <w:rsid w:val="00CA7C2D"/>
    <w:rsid w:val="00CD70AA"/>
    <w:rsid w:val="00D149A7"/>
    <w:rsid w:val="00D24486"/>
    <w:rsid w:val="00D62B29"/>
    <w:rsid w:val="00D63442"/>
    <w:rsid w:val="00D77196"/>
    <w:rsid w:val="00D9094D"/>
    <w:rsid w:val="00DA27FE"/>
    <w:rsid w:val="00DA6FD5"/>
    <w:rsid w:val="00DF0B32"/>
    <w:rsid w:val="00E540CE"/>
    <w:rsid w:val="00E72CC9"/>
    <w:rsid w:val="00F37AD8"/>
    <w:rsid w:val="00FB6851"/>
    <w:rsid w:val="00FC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B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04EF"/>
  </w:style>
  <w:style w:type="paragraph" w:styleId="a7">
    <w:name w:val="footer"/>
    <w:basedOn w:val="a"/>
    <w:link w:val="a8"/>
    <w:uiPriority w:val="99"/>
    <w:unhideWhenUsed/>
    <w:rsid w:val="00B8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04EF"/>
  </w:style>
  <w:style w:type="table" w:styleId="a9">
    <w:name w:val="Table Grid"/>
    <w:basedOn w:val="a1"/>
    <w:uiPriority w:val="59"/>
    <w:rsid w:val="00D90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B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8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04EF"/>
  </w:style>
  <w:style w:type="paragraph" w:styleId="a7">
    <w:name w:val="footer"/>
    <w:basedOn w:val="a"/>
    <w:link w:val="a8"/>
    <w:uiPriority w:val="99"/>
    <w:unhideWhenUsed/>
    <w:rsid w:val="00B80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04EF"/>
  </w:style>
  <w:style w:type="table" w:styleId="a9">
    <w:name w:val="Table Grid"/>
    <w:basedOn w:val="a1"/>
    <w:uiPriority w:val="59"/>
    <w:rsid w:val="00D90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1892</Words>
  <Characters>10786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конышёвка</cp:lastModifiedBy>
  <cp:revision>25</cp:revision>
  <cp:lastPrinted>2015-12-16T09:07:00Z</cp:lastPrinted>
  <dcterms:created xsi:type="dcterms:W3CDTF">2015-12-14T10:46:00Z</dcterms:created>
  <dcterms:modified xsi:type="dcterms:W3CDTF">2018-06-05T07:11:00Z</dcterms:modified>
</cp:coreProperties>
</file>