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C5" w:rsidRPr="00190B17" w:rsidRDefault="00FC71C5" w:rsidP="00FC7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аннотация </w:t>
      </w:r>
      <w:r w:rsidRPr="00190B17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 рабочей  ПРОГРАММЫ УЧЕБНОЙ ДИСЦИПЛИНЫ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ОП.02 </w:t>
      </w: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Основы материаловедения и технология </w:t>
      </w:r>
      <w:proofErr w:type="spellStart"/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общеслесарных</w:t>
      </w:r>
      <w:proofErr w:type="spellEnd"/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работ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1.1. Область применения рабочей  программы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программы подготовки квалифицированных рабочих, служащих (далее ППКРС) и разработана в соответствии с ФГОС</w:t>
      </w:r>
      <w:r w:rsidRPr="006B4CA7">
        <w:t xml:space="preserve"> </w:t>
      </w:r>
      <w:r w:rsidRPr="006B4CA7">
        <w:rPr>
          <w:rFonts w:ascii="Times New Roman" w:hAnsi="Times New Roman" w:cs="Times New Roman"/>
          <w:sz w:val="28"/>
          <w:szCs w:val="28"/>
          <w:lang w:eastAsia="ru-RU"/>
        </w:rPr>
        <w:t>СПО</w:t>
      </w: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 по профессии 35.01.14 </w:t>
      </w: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Мастер по техническому обслуживанию и ремонту машинно-тракторного парка.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18452 Слесарь-инструментальщик, 18447 Слесарь аварийно-восстановительных работ, 18466 Слесарь механосборочных работ и др.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программы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подготовки квалифицированных рабочих, служащих</w:t>
      </w: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90B17">
        <w:rPr>
          <w:rFonts w:ascii="Times New Roman" w:hAnsi="Times New Roman" w:cs="Times New Roman"/>
          <w:sz w:val="28"/>
          <w:szCs w:val="28"/>
          <w:lang w:eastAsia="ru-RU"/>
        </w:rPr>
        <w:t>дисциплина входит в общепрофессиональный цикл.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90B17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190B17">
        <w:rPr>
          <w:rFonts w:ascii="Times New Roman" w:hAnsi="Times New Roman" w:cs="Times New Roman"/>
          <w:sz w:val="28"/>
          <w:szCs w:val="28"/>
          <w:lang w:eastAsia="ru-RU"/>
        </w:rPr>
        <w:t>определять материалы и их свойства;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90B17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выбирать режимы обработки </w:t>
      </w:r>
      <w:r w:rsidRPr="00190B17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с учетом характеристик металлов и сплавов</w:t>
      </w:r>
      <w:r w:rsidRPr="00190B1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90B1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90B17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соблюдать технологическую последовательность при выполнении </w:t>
      </w:r>
      <w:proofErr w:type="spellStart"/>
      <w:r w:rsidRPr="00190B17">
        <w:rPr>
          <w:rFonts w:ascii="Times New Roman" w:hAnsi="Times New Roman" w:cs="Times New Roman"/>
          <w:sz w:val="28"/>
          <w:szCs w:val="28"/>
          <w:lang w:eastAsia="ru-RU"/>
        </w:rPr>
        <w:t>общеслесарных</w:t>
      </w:r>
      <w:proofErr w:type="spellEnd"/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 работ: разметки, рубки, правки, гибки, резки и опиливании металла, шабрении, сверлении, </w:t>
      </w:r>
      <w:proofErr w:type="spellStart"/>
      <w:r w:rsidRPr="00190B17">
        <w:rPr>
          <w:rFonts w:ascii="Times New Roman" w:hAnsi="Times New Roman" w:cs="Times New Roman"/>
          <w:sz w:val="28"/>
          <w:szCs w:val="28"/>
          <w:lang w:eastAsia="ru-RU"/>
        </w:rPr>
        <w:t>зенковании</w:t>
      </w:r>
      <w:proofErr w:type="spellEnd"/>
      <w:r w:rsidRPr="00190B17">
        <w:rPr>
          <w:rFonts w:ascii="Times New Roman" w:hAnsi="Times New Roman" w:cs="Times New Roman"/>
          <w:sz w:val="28"/>
          <w:szCs w:val="28"/>
          <w:lang w:eastAsia="ru-RU"/>
        </w:rPr>
        <w:t>, зенкеровании и развертывании отверстий, нарезании резьбы, клепки, пайки, лужении и склеивании;</w:t>
      </w:r>
      <w:proofErr w:type="gramEnd"/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90B17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190B17">
        <w:rPr>
          <w:rFonts w:ascii="Times New Roman" w:hAnsi="Times New Roman" w:cs="Times New Roman"/>
          <w:sz w:val="28"/>
          <w:szCs w:val="28"/>
          <w:lang w:eastAsia="ru-RU"/>
        </w:rPr>
        <w:t>подбирать режимы и материалы для смазки деталей и узлов.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- основные виды металлических и неметаллических материалов;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- основные сведения о назначении и свойствах металлов и их сплавов;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- о технологической и производственной культуре при выполнении </w:t>
      </w:r>
      <w:proofErr w:type="spellStart"/>
      <w:r w:rsidRPr="00190B17">
        <w:rPr>
          <w:rFonts w:ascii="Times New Roman" w:hAnsi="Times New Roman" w:cs="Times New Roman"/>
          <w:sz w:val="28"/>
          <w:szCs w:val="28"/>
          <w:lang w:eastAsia="ru-RU"/>
        </w:rPr>
        <w:t>общеслесарных</w:t>
      </w:r>
      <w:proofErr w:type="spellEnd"/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 работ;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- особенности применения </w:t>
      </w:r>
      <w:proofErr w:type="spellStart"/>
      <w:r w:rsidRPr="00190B17">
        <w:rPr>
          <w:rFonts w:ascii="Times New Roman" w:hAnsi="Times New Roman" w:cs="Times New Roman"/>
          <w:sz w:val="28"/>
          <w:szCs w:val="28"/>
          <w:lang w:eastAsia="ru-RU"/>
        </w:rPr>
        <w:t>общеслесарных</w:t>
      </w:r>
      <w:proofErr w:type="spellEnd"/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 работ в различных отраслях производства и в быту;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- особенности строения металлов и сплавов, технологию их производства;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- виды обработки металлов и сплавов;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- основные виды слесарных работ;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- правила техники безопасности при слесарных работах;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- правила выбора и применения инструментов;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- последовательность слесарных операций;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- приемы выполнения </w:t>
      </w:r>
      <w:proofErr w:type="spellStart"/>
      <w:r w:rsidRPr="00190B17">
        <w:rPr>
          <w:rFonts w:ascii="Times New Roman" w:hAnsi="Times New Roman" w:cs="Times New Roman"/>
          <w:sz w:val="28"/>
          <w:szCs w:val="28"/>
          <w:lang w:eastAsia="ru-RU"/>
        </w:rPr>
        <w:t>общеслесарных</w:t>
      </w:r>
      <w:proofErr w:type="spellEnd"/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 работ;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требования к качеству обработки деталей;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- виды износа деталей и узлов;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- свойства смазочных материалов.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 результате  освоения  дисциплины  обучающийся должен обладать общими компетенциями </w:t>
      </w:r>
      <w:proofErr w:type="gramStart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1-8, включающими в себя способность: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8. Исполнять воинскую обязанность, в том числе с применением полученных профессиональных знаний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 результате  освоения  дисциплины  обучающийся должен обладать </w:t>
      </w:r>
      <w:r w:rsidRPr="00190B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профессиональными компетенциями: </w:t>
      </w: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1.1-1.6; ПК 2.1-2.4; ПК 3.3-3.4; ПК 4.1-4.4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1.1.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1.2.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1.3.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1.4.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1.5. Проверять на точность и испытывать под нагрузкой отремонтированные сельскохозяйственные машины и оборудование.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1.6. Выполнять работы по консервации и сезонному хранению сельскохозяйственных машин и оборудования.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2.1. Собирать и устанавливать агрегаты и сборочные единицы тракторов и самоходных сельскохозяйственных машин стационарно и в полевых условиях.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2.2. Выполнять наладку и регулирование агрегатов и сборочных единиц сельскохозяйственных машин и оборудования.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ПК 2.3. Выполнять плановое, ресурсное (перед отправкой в ремонт) и заявочное диагностирование автомобилей, тракторов, самоходных сельскохозяйственных машин и </w:t>
      </w:r>
      <w:proofErr w:type="spellStart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агрегатируемого</w:t>
      </w:r>
      <w:proofErr w:type="spellEnd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2.4. Проводить ремонт агрегатов и сборочных единиц тракторов, самоходных и других сельскохозяйственных машин.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3.3. Заправлять топливом и смазывать тракторы, навесные и прицепные сельскохозяйственные орудия, самоходные и другие сельскохозяйственные машины.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3.4. Проводить техническое обслуживание машинно-тракторных агрегатов.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4.1. Управлять автомобилями категории "С".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4.2. Выполнять работы по транспортировке грузов.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4.3. Осуществлять техническое обслуживание транспортных сре</w:t>
      </w:r>
      <w:proofErr w:type="gramStart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дств в п</w:t>
      </w:r>
      <w:proofErr w:type="gramEnd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ути следования.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4.4. Устранять мелкие неисправности, возникающие во время эксплуатации транспортных средств.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1.4.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оличество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часов на освоение  программы учебной дисциплины: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 60 часа, в том числе: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190B17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 40 часов;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самостоятельной работы обучающегося 20 часа.</w:t>
      </w:r>
    </w:p>
    <w:p w:rsidR="001E0FF9" w:rsidRDefault="001E0FF9">
      <w:bookmarkStart w:id="0" w:name="_GoBack"/>
      <w:bookmarkEnd w:id="0"/>
    </w:p>
    <w:sectPr w:rsidR="001E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C5"/>
    <w:rsid w:val="001E0FF9"/>
    <w:rsid w:val="00FC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C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C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4934</Characters>
  <Application>Microsoft Office Word</Application>
  <DocSecurity>0</DocSecurity>
  <Lines>41</Lines>
  <Paragraphs>11</Paragraphs>
  <ScaleCrop>false</ScaleCrop>
  <Company>MICROSOFT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</dc:creator>
  <cp:lastModifiedBy>user-15</cp:lastModifiedBy>
  <cp:revision>1</cp:revision>
  <dcterms:created xsi:type="dcterms:W3CDTF">2015-11-30T16:24:00Z</dcterms:created>
  <dcterms:modified xsi:type="dcterms:W3CDTF">2015-11-30T16:25:00Z</dcterms:modified>
</cp:coreProperties>
</file>