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E9" w:rsidRDefault="00BA10E9" w:rsidP="00AA7C81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08B1" w:rsidRDefault="00AA08B1" w:rsidP="00766E43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5B1B" w:rsidRDefault="00565B1B" w:rsidP="00766E43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5B1B" w:rsidRDefault="00565B1B" w:rsidP="00565B1B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20C331" wp14:editId="7AED2A48">
            <wp:extent cx="9047181" cy="5862918"/>
            <wp:effectExtent l="0" t="0" r="0" b="0"/>
            <wp:docPr id="4" name="Рисунок 4" descr="C:\Users\Ильвутченкова Н В\Desktop\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вутченкова Н В\Desktop\1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337" cy="586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1B" w:rsidRDefault="00565B1B" w:rsidP="00565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E43" w:rsidRDefault="00766E43" w:rsidP="00AA7C8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A7C81" w:rsidRPr="00AA7C81" w:rsidRDefault="00AA7C81" w:rsidP="00AA7C8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:rsidR="00AA7C81" w:rsidRPr="00AA7C81" w:rsidRDefault="00AA7C81" w:rsidP="00AA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15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283"/>
        <w:gridCol w:w="412"/>
        <w:gridCol w:w="297"/>
        <w:gridCol w:w="269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7"/>
        <w:gridCol w:w="282"/>
        <w:gridCol w:w="284"/>
        <w:gridCol w:w="3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304"/>
        <w:gridCol w:w="265"/>
        <w:gridCol w:w="285"/>
        <w:gridCol w:w="284"/>
        <w:gridCol w:w="285"/>
        <w:gridCol w:w="284"/>
        <w:gridCol w:w="285"/>
        <w:gridCol w:w="328"/>
        <w:gridCol w:w="282"/>
        <w:gridCol w:w="283"/>
        <w:gridCol w:w="281"/>
        <w:gridCol w:w="15"/>
      </w:tblGrid>
      <w:tr w:rsidR="001B67A0" w:rsidRPr="00AA7C81" w:rsidTr="001B67A0">
        <w:trPr>
          <w:gridAfter w:val="1"/>
          <w:wAfter w:w="15" w:type="dxa"/>
          <w:cantSplit/>
          <w:trHeight w:val="348"/>
        </w:trPr>
        <w:tc>
          <w:tcPr>
            <w:tcW w:w="426" w:type="dxa"/>
            <w:vMerge w:val="restart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404" w:type="dxa"/>
            <w:gridSpan w:val="4"/>
            <w:tcBorders>
              <w:righ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425" w:type="dxa"/>
            <w:gridSpan w:val="5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35" w:type="dxa"/>
            <w:gridSpan w:val="4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38" w:type="dxa"/>
            <w:gridSpan w:val="4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423" w:type="dxa"/>
            <w:gridSpan w:val="5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38" w:type="dxa"/>
            <w:gridSpan w:val="4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8" w:type="dxa"/>
            <w:gridSpan w:val="4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459" w:type="dxa"/>
            <w:gridSpan w:val="5"/>
            <w:tcBorders>
              <w:lef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1B67A0" w:rsidRPr="00AA7C81" w:rsidTr="001B67A0">
        <w:trPr>
          <w:cantSplit/>
          <w:trHeight w:val="92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03.09 – 09.09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10.09 -16.09</w:t>
            </w:r>
          </w:p>
        </w:tc>
        <w:tc>
          <w:tcPr>
            <w:tcW w:w="283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17.09 -23.09</w:t>
            </w:r>
          </w:p>
        </w:tc>
        <w:tc>
          <w:tcPr>
            <w:tcW w:w="412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24.09 30.09</w:t>
            </w:r>
          </w:p>
        </w:tc>
        <w:tc>
          <w:tcPr>
            <w:tcW w:w="297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01.10 7.10</w:t>
            </w:r>
          </w:p>
        </w:tc>
        <w:tc>
          <w:tcPr>
            <w:tcW w:w="269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08.10 -14.10</w:t>
            </w:r>
          </w:p>
        </w:tc>
        <w:tc>
          <w:tcPr>
            <w:tcW w:w="283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15.10 - 21.10</w:t>
            </w:r>
          </w:p>
        </w:tc>
        <w:tc>
          <w:tcPr>
            <w:tcW w:w="287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22.10 -28.10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29.10 -4.11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5.11 - 11.11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12.11 -18.11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19.11 - 25.11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26.11 - 2.12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3.12 -09.12</w:t>
            </w:r>
          </w:p>
        </w:tc>
        <w:tc>
          <w:tcPr>
            <w:tcW w:w="289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10.12 -16.12</w:t>
            </w:r>
          </w:p>
        </w:tc>
        <w:tc>
          <w:tcPr>
            <w:tcW w:w="280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17.12- 23.12</w:t>
            </w:r>
          </w:p>
        </w:tc>
        <w:tc>
          <w:tcPr>
            <w:tcW w:w="287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24.12 -31.12</w:t>
            </w:r>
          </w:p>
        </w:tc>
        <w:tc>
          <w:tcPr>
            <w:tcW w:w="282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01.01 -6.01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7.01 -13.01</w:t>
            </w:r>
          </w:p>
        </w:tc>
        <w:tc>
          <w:tcPr>
            <w:tcW w:w="3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14.01.-20.01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21.01.-27.01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28.01 -3.02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4.02 -10.02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11.02 -17.02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18.02 -24.02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25.02 - 3.03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04.03 -10.03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11.03-17.03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18.03 -24.03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25.03 -31.03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01.04 -7.04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8.04 - 14.04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15.04 -21.04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22.04 -28.04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29.04 -5.05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6.05 -12.05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13.05-19.05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20.05-26.05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27.05 -2.06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3.06 -9.06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10.06 -16.06</w:t>
            </w:r>
          </w:p>
        </w:tc>
        <w:tc>
          <w:tcPr>
            <w:tcW w:w="30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17.06 -23.06</w:t>
            </w:r>
          </w:p>
        </w:tc>
        <w:tc>
          <w:tcPr>
            <w:tcW w:w="26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24.06 - 30.06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1.07-7.07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8.07-14.07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15.07-21.07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22.07 -28.07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29.07-4.08</w:t>
            </w:r>
          </w:p>
        </w:tc>
        <w:tc>
          <w:tcPr>
            <w:tcW w:w="328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5.08 -11.08</w:t>
            </w:r>
          </w:p>
        </w:tc>
        <w:tc>
          <w:tcPr>
            <w:tcW w:w="282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12.08 -18.08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19.08 -25.08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26.08 -01.09</w:t>
            </w:r>
          </w:p>
        </w:tc>
      </w:tr>
      <w:tr w:rsidR="001B67A0" w:rsidRPr="00AA7C81" w:rsidTr="001B67A0">
        <w:trPr>
          <w:cantSplit/>
          <w:trHeight w:val="790"/>
        </w:trPr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67A0" w:rsidRDefault="001B67A0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28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2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281D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1B67A0" w:rsidRPr="00AA7C81" w:rsidTr="001B67A0">
        <w:trPr>
          <w:cantSplit/>
          <w:trHeight w:val="802"/>
        </w:trPr>
        <w:tc>
          <w:tcPr>
            <w:tcW w:w="426" w:type="dxa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B67A0" w:rsidRPr="00AA7C81" w:rsidRDefault="001B67A0" w:rsidP="00AA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A7C81">
              <w:rPr>
                <w:rFonts w:ascii="Times New Roman" w:hAnsi="Times New Roman" w:cs="Times New Roman"/>
                <w:sz w:val="18"/>
                <w:szCs w:val="28"/>
              </w:rPr>
              <w:t>ПА</w:t>
            </w:r>
          </w:p>
        </w:tc>
        <w:tc>
          <w:tcPr>
            <w:tcW w:w="304" w:type="dxa"/>
            <w:shd w:val="clear" w:color="auto" w:fill="92D050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A7C81">
              <w:rPr>
                <w:rFonts w:ascii="Times New Roman" w:hAnsi="Times New Roman" w:cs="Times New Roman"/>
                <w:sz w:val="18"/>
                <w:szCs w:val="28"/>
              </w:rPr>
              <w:t>ПА</w:t>
            </w: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85" w:type="dxa"/>
            <w:shd w:val="clear" w:color="auto" w:fill="00B0F0"/>
            <w:vAlign w:val="center"/>
          </w:tcPr>
          <w:p w:rsidR="001B67A0" w:rsidRPr="00AA7C81" w:rsidRDefault="001B67A0" w:rsidP="00AA7C81">
            <w:pPr>
              <w:ind w:left="-193" w:right="-162"/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Calibri" w:hAnsi="Calibri" w:cs="Times New Roman"/>
              </w:rPr>
              <w:t>ВС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886BE7" w:rsidRPr="00AA7C81" w:rsidTr="001B67A0">
        <w:trPr>
          <w:cantSplit/>
          <w:trHeight w:val="878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textDirection w:val="btL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  <w:textDirection w:val="btL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BD4B4" w:themeFill="accent6" w:themeFillTint="66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92D05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304" w:type="dxa"/>
            <w:shd w:val="clear" w:color="auto" w:fill="FF0000"/>
            <w:textDirection w:val="btLr"/>
            <w:vAlign w:val="center"/>
          </w:tcPr>
          <w:p w:rsidR="001B67A0" w:rsidRPr="00AA7C81" w:rsidRDefault="001B67A0" w:rsidP="00AA7C81">
            <w:pPr>
              <w:ind w:left="113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65" w:type="dxa"/>
            <w:shd w:val="clear" w:color="auto" w:fill="FF00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28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2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</w:tr>
    </w:tbl>
    <w:p w:rsidR="00AA7C81" w:rsidRPr="00AA7C81" w:rsidRDefault="00AA7C81" w:rsidP="00AA7C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1762"/>
        <w:gridCol w:w="2120"/>
        <w:gridCol w:w="1865"/>
        <w:gridCol w:w="2023"/>
        <w:gridCol w:w="1323"/>
        <w:gridCol w:w="2114"/>
        <w:gridCol w:w="1440"/>
        <w:gridCol w:w="1258"/>
        <w:gridCol w:w="1512"/>
      </w:tblGrid>
      <w:tr w:rsidR="00AA7C81" w:rsidRPr="00AA7C81" w:rsidTr="0072300D">
        <w:trPr>
          <w:jc w:val="center"/>
        </w:trPr>
        <w:tc>
          <w:tcPr>
            <w:tcW w:w="1769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1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(по профилю)</w:t>
            </w:r>
          </w:p>
        </w:tc>
        <w:tc>
          <w:tcPr>
            <w:tcW w:w="186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3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Военные сборы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26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Завершение обучения</w:t>
            </w:r>
          </w:p>
        </w:tc>
      </w:tr>
      <w:tr w:rsidR="00AA7C81" w:rsidRPr="00AA7C81" w:rsidTr="0072300D">
        <w:trPr>
          <w:trHeight w:val="1329"/>
          <w:jc w:val="center"/>
        </w:trPr>
        <w:tc>
          <w:tcPr>
            <w:tcW w:w="1769" w:type="dxa"/>
            <w:vAlign w:val="center"/>
          </w:tcPr>
          <w:p w:rsidR="00AA7C81" w:rsidRPr="00AA7C81" w:rsidRDefault="00886BE7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8" o:spid="_x0000_s1034" style="position:absolute;left:0;text-align:left;margin-left:29pt;margin-top:8.5pt;width:22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</w:pict>
            </w: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AA7C81" w:rsidRPr="00AA7C81" w:rsidRDefault="00886BE7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7" o:spid="_x0000_s1033" style="position:absolute;left:0;text-align:left;margin-left:32.85pt;margin-top:1.45pt;width:31.3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">
                  <v:textbox>
                    <w:txbxContent>
                      <w:p w:rsidR="00886BE7" w:rsidRDefault="00886BE7" w:rsidP="00AA7C81">
                        <w:proofErr w:type="spellStart"/>
                        <w:r w:rsidRPr="00C97C22">
                          <w:rPr>
                            <w:shd w:val="clear" w:color="auto" w:fill="FFFF00"/>
                          </w:rPr>
                          <w:t>ПП</w:t>
                        </w:r>
                        <w:r>
                          <w:t>пП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1865" w:type="dxa"/>
            <w:vAlign w:val="center"/>
          </w:tcPr>
          <w:p w:rsidR="00AA7C81" w:rsidRPr="00AA7C81" w:rsidRDefault="00886BE7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6" o:spid="_x0000_s1032" style="position:absolute;left:0;text-align:left;margin-left:28.3pt;margin-top:-2.4pt;width:29.1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">
                  <v:textbox>
                    <w:txbxContent>
                      <w:p w:rsidR="00886BE7" w:rsidRDefault="00886BE7" w:rsidP="00AA7C81">
                        <w:pPr>
                          <w:shd w:val="clear" w:color="auto" w:fill="92D050"/>
                        </w:pPr>
                        <w:r>
                          <w:t>ПА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35" w:type="dxa"/>
            <w:vAlign w:val="center"/>
          </w:tcPr>
          <w:p w:rsidR="00AA7C81" w:rsidRPr="00AA7C81" w:rsidRDefault="00886BE7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5" o:spid="_x0000_s1031" style="position:absolute;left:0;text-align:left;margin-left:30.9pt;margin-top:2.2pt;width:35.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">
                  <v:textbox>
                    <w:txbxContent>
                      <w:p w:rsidR="00886BE7" w:rsidRDefault="00886BE7" w:rsidP="00AA7C81">
                        <w:pPr>
                          <w:shd w:val="clear" w:color="auto" w:fill="FF0000"/>
                        </w:pPr>
                        <w:r>
                          <w:t>ГИА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AA7C81" w:rsidRPr="00AA7C81" w:rsidRDefault="00886BE7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4" o:spid="_x0000_s1030" style="position:absolute;left:0;text-align:left;margin-left:17.45pt;margin-top:-.25pt;width:29.1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EBjwIlQAgAAYAQAAA4AAAAAAAAAAAAAAAAALgIAAGRycy9lMm9Eb2MueG1sUEsBAi0AFAAGAAgA&#10;AAAhAOMrY23cAAAABgEAAA8AAAAAAAAAAAAAAAAAqgQAAGRycy9kb3ducmV2LnhtbFBLBQYAAAAA&#10;BAAEAPMAAACzBQAAAAA=&#10;">
                  <v:textbox>
                    <w:txbxContent>
                      <w:p w:rsidR="00886BE7" w:rsidRDefault="00886BE7" w:rsidP="00AA7C81">
                        <w:pPr>
                          <w:shd w:val="clear" w:color="auto" w:fill="00B0F0"/>
                        </w:pPr>
                        <w:r>
                          <w:t>ВС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AA7C81" w:rsidRPr="00AA7C81" w:rsidRDefault="00886BE7" w:rsidP="00AA7C81">
            <w:pPr>
              <w:keepNext/>
              <w:rPr>
                <w:rFonts w:ascii="Calibri" w:hAnsi="Calibri" w:cs="Times New Roman"/>
              </w:rPr>
            </w:pPr>
            <w:r>
              <w:rPr>
                <w:noProof/>
                <w:lang w:eastAsia="en-US"/>
              </w:rPr>
              <w:pict>
                <v:rect id="Прямоугольник 13" o:spid="_x0000_s1029" style="position:absolute;margin-left:30.7pt;margin-top:8pt;width:45.3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">
                  <v:textbox>
                    <w:txbxContent>
                      <w:p w:rsidR="00886BE7" w:rsidRDefault="00886BE7" w:rsidP="00AA7C81">
                        <w:pPr>
                          <w:shd w:val="clear" w:color="auto" w:fill="7030A0"/>
                          <w:jc w:val="center"/>
                        </w:pPr>
                        <w:r>
                          <w:t>ПДП</w:t>
                        </w:r>
                      </w:p>
                    </w:txbxContent>
                  </v:textbox>
                </v:rect>
              </w:pict>
            </w:r>
          </w:p>
          <w:p w:rsidR="00AA7C81" w:rsidRPr="00AA7C81" w:rsidRDefault="00AA7C81" w:rsidP="00AA7C81">
            <w:pPr>
              <w:keepNext/>
              <w:jc w:val="center"/>
              <w:rPr>
                <w:rFonts w:ascii="Calibri" w:hAnsi="Calibri" w:cs="Times New Roman"/>
              </w:rPr>
            </w:pP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AA7C81" w:rsidRPr="00AA7C81" w:rsidRDefault="00886BE7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1" o:spid="_x0000_s1028" style="position:absolute;left:0;text-align:left;margin-left:17.55pt;margin-top:-2.9pt;width:31.3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">
                  <v:textbox>
                    <w:txbxContent>
                      <w:p w:rsidR="00886BE7" w:rsidRDefault="00886BE7" w:rsidP="00AA7C81">
                        <w:pPr>
                          <w:shd w:val="clear" w:color="auto" w:fill="0070C0"/>
                        </w:pPr>
                        <w:r>
                          <w:t>УП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A7C81" w:rsidRPr="00AA7C81" w:rsidRDefault="00886BE7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9" o:spid="_x0000_s1027" style="position:absolute;left:0;text-align:left;margin-left:10.15pt;margin-top:-2.35pt;width:35.55pt;height:25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9SJ2eVAIAAGgEAAAOAAAAAAAAAAAAAAAAAC4CAABkcnMvZTJvRG9jLnhtbFBLAQItABQA&#10;BgAIAAAAIQAVFj2C3AAAAAcBAAAPAAAAAAAAAAAAAAAAAK4EAABkcnMvZG93bnJldi54bWxQSwUG&#10;AAAAAAQABADzAAAAtwUAAAAA&#10;">
                  <v:textbox>
                    <w:txbxContent>
                      <w:p w:rsidR="00886BE7" w:rsidRDefault="00886BE7" w:rsidP="00AA7C81">
                        <w:pPr>
                          <w:shd w:val="clear" w:color="auto" w:fill="FABF8F" w:themeFill="accent6" w:themeFillTint="99"/>
                        </w:pPr>
                        <w:r>
                          <w:t xml:space="preserve">   К                   </w:t>
                        </w:r>
                        <w:proofErr w:type="spellStart"/>
                        <w:proofErr w:type="gramStart"/>
                        <w:r>
                          <w:t>К</w:t>
                        </w:r>
                        <w:proofErr w:type="spellEnd"/>
                        <w:proofErr w:type="gramEnd"/>
                        <w:r>
                          <w:t xml:space="preserve">                </w:t>
                        </w:r>
                      </w:p>
                    </w:txbxContent>
                  </v:textbox>
                </v:rect>
              </w:pict>
            </w:r>
            <w:r w:rsidR="00AA7C81" w:rsidRPr="00AA7C8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26" w:type="dxa"/>
            <w:vAlign w:val="center"/>
          </w:tcPr>
          <w:p w:rsidR="00AA7C81" w:rsidRPr="00AA7C81" w:rsidRDefault="00886BE7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8" o:spid="_x0000_s1026" style="position:absolute;left:0;text-align:left;margin-left:30.75pt;margin-top:-5.25pt;width:29.1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">
                  <v:textbox>
                    <w:txbxContent>
                      <w:p w:rsidR="00886BE7" w:rsidRDefault="00886BE7" w:rsidP="00AA7C81">
                        <w:r>
                          <w:t>ЗО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BA10E9" w:rsidRPr="00AA7C81" w:rsidRDefault="00AA7C81" w:rsidP="00AA7C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A10E9" w:rsidRPr="00AA7C81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</w:t>
      </w:r>
    </w:p>
    <w:p w:rsidR="00BA10E9" w:rsidRDefault="00BA10E9" w:rsidP="00BA10E9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276"/>
        <w:gridCol w:w="3685"/>
        <w:gridCol w:w="1843"/>
        <w:gridCol w:w="1984"/>
        <w:gridCol w:w="1276"/>
        <w:gridCol w:w="1418"/>
      </w:tblGrid>
      <w:tr w:rsidR="00BA10E9" w:rsidTr="00BA10E9">
        <w:trPr>
          <w:trHeight w:val="814"/>
        </w:trPr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3260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C1261">
              <w:rPr>
                <w:rFonts w:ascii="Times New Roman" w:hAnsi="Times New Roman" w:cs="Times New Roman"/>
                <w:b/>
              </w:rPr>
              <w:t>Обучение по дисциплинам</w:t>
            </w:r>
            <w:proofErr w:type="gramEnd"/>
            <w:r w:rsidRPr="003C1261">
              <w:rPr>
                <w:rFonts w:ascii="Times New Roman" w:hAnsi="Times New Roman" w:cs="Times New Roman"/>
                <w:b/>
              </w:rPr>
              <w:t xml:space="preserve"> и междисциплинарным курсам</w:t>
            </w:r>
          </w:p>
        </w:tc>
        <w:tc>
          <w:tcPr>
            <w:tcW w:w="1276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3685" w:type="dxa"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BA10E9" w:rsidRPr="003C126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84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Промежуточная</w:t>
            </w:r>
          </w:p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1984" w:type="dxa"/>
          </w:tcPr>
          <w:p w:rsidR="00BA10E9" w:rsidRPr="003C126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</w:rPr>
              <w:t xml:space="preserve"> (итоговая) аттестация</w:t>
            </w:r>
          </w:p>
        </w:tc>
        <w:tc>
          <w:tcPr>
            <w:tcW w:w="1276" w:type="dxa"/>
          </w:tcPr>
          <w:p w:rsidR="00BA10E9" w:rsidRPr="003C126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8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Всего</w:t>
            </w:r>
          </w:p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(по курсам)</w:t>
            </w:r>
          </w:p>
        </w:tc>
      </w:tr>
      <w:tr w:rsidR="00BA10E9" w:rsidTr="00BA10E9"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A10E9" w:rsidTr="00BA10E9"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60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BA10E9" w:rsidTr="00BA10E9"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3260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BA10E9" w:rsidTr="00BA10E9"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курс</w:t>
            </w:r>
          </w:p>
        </w:tc>
        <w:tc>
          <w:tcPr>
            <w:tcW w:w="3260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BA10E9" w:rsidTr="00BA10E9">
        <w:trPr>
          <w:trHeight w:val="654"/>
        </w:trPr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260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</w:tr>
    </w:tbl>
    <w:p w:rsidR="00BA78C0" w:rsidRDefault="00BA78C0" w:rsidP="000D6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10E9" w:rsidRPr="00AA7C81" w:rsidRDefault="00AA7C81" w:rsidP="00AA7C8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A10E9" w:rsidRPr="00AA7C81">
        <w:rPr>
          <w:rFonts w:ascii="Times New Roman" w:hAnsi="Times New Roman" w:cs="Times New Roman"/>
          <w:b/>
          <w:sz w:val="24"/>
          <w:szCs w:val="24"/>
        </w:rPr>
        <w:t xml:space="preserve"> План учебного процесса   </w:t>
      </w:r>
      <w:r w:rsidR="00EF4947">
        <w:rPr>
          <w:rFonts w:ascii="Times New Roman" w:hAnsi="Times New Roman" w:cs="Times New Roman"/>
          <w:b/>
          <w:sz w:val="24"/>
          <w:szCs w:val="24"/>
        </w:rPr>
        <w:t>2018</w:t>
      </w:r>
      <w:r w:rsidR="004F44F6" w:rsidRPr="00AA7C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1134"/>
        <w:gridCol w:w="141"/>
        <w:gridCol w:w="674"/>
        <w:gridCol w:w="35"/>
        <w:gridCol w:w="554"/>
        <w:gridCol w:w="155"/>
        <w:gridCol w:w="142"/>
        <w:gridCol w:w="265"/>
        <w:gridCol w:w="302"/>
        <w:gridCol w:w="562"/>
        <w:gridCol w:w="288"/>
        <w:gridCol w:w="575"/>
        <w:gridCol w:w="276"/>
        <w:gridCol w:w="732"/>
        <w:gridCol w:w="118"/>
        <w:gridCol w:w="601"/>
        <w:gridCol w:w="720"/>
        <w:gridCol w:w="720"/>
        <w:gridCol w:w="863"/>
        <w:gridCol w:w="864"/>
        <w:gridCol w:w="783"/>
      </w:tblGrid>
      <w:tr w:rsidR="00BA10E9" w:rsidTr="004605E8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BA10E9" w:rsidRPr="002F129A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BA10E9" w:rsidRPr="00F816B7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BA10E9" w:rsidRPr="00F816B7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01" w:type="dxa"/>
            <w:gridSpan w:val="13"/>
          </w:tcPr>
          <w:p w:rsidR="00BA10E9" w:rsidRPr="004C4213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669" w:type="dxa"/>
            <w:gridSpan w:val="7"/>
          </w:tcPr>
          <w:p w:rsidR="00BA10E9" w:rsidRPr="004C4213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A10E9" w:rsidTr="004605E8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restart"/>
            <w:textDirection w:val="btLr"/>
          </w:tcPr>
          <w:p w:rsidR="00BA10E9" w:rsidRPr="00F816B7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851" w:type="dxa"/>
            <w:gridSpan w:val="3"/>
            <w:vMerge w:val="restart"/>
            <w:textDirection w:val="btLr"/>
          </w:tcPr>
          <w:p w:rsidR="00BA10E9" w:rsidRPr="00321B3F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BA10E9" w:rsidRPr="004C4213" w:rsidRDefault="00717F2D" w:rsidP="00975C9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72300D"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2300D"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="0072300D"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  <w:gridSpan w:val="5"/>
            <w:vMerge w:val="restart"/>
          </w:tcPr>
          <w:p w:rsidR="00BA10E9" w:rsidRPr="004C4213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3"/>
          </w:tcPr>
          <w:p w:rsidR="00BA10E9" w:rsidRPr="004C4213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BA10E9" w:rsidRPr="0072300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723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BA10E9" w:rsidRPr="006261A2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BA10E9" w:rsidTr="004605E8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</w:tcPr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BA10E9" w:rsidTr="004605E8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BA10E9" w:rsidRDefault="007B5410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BA10E9">
              <w:rPr>
                <w:rFonts w:ascii="Times New Roman" w:hAnsi="Times New Roman" w:cs="Times New Roman"/>
                <w:b/>
                <w:sz w:val="20"/>
                <w:szCs w:val="20"/>
              </w:rPr>
              <w:t>сего занятий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732" w:type="dxa"/>
            <w:vMerge w:val="restart"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0E9" w:rsidRDefault="007B5410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A10E9">
              <w:rPr>
                <w:rFonts w:ascii="Times New Roman" w:hAnsi="Times New Roman" w:cs="Times New Roman"/>
                <w:sz w:val="20"/>
                <w:szCs w:val="20"/>
              </w:rPr>
              <w:t>анятий</w:t>
            </w:r>
          </w:p>
        </w:tc>
        <w:tc>
          <w:tcPr>
            <w:tcW w:w="719" w:type="dxa"/>
            <w:gridSpan w:val="2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0E9" w:rsidTr="004605E8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extDirection w:val="btLr"/>
          </w:tcPr>
          <w:p w:rsidR="00BA10E9" w:rsidRPr="004C4213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975C9D" w:rsidRDefault="00975C9D" w:rsidP="0097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  <w:p w:rsidR="00BA10E9" w:rsidRPr="00E027A1" w:rsidRDefault="00975C9D" w:rsidP="0097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BA10E9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5C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A10E9" w:rsidTr="004605E8">
        <w:trPr>
          <w:cantSplit/>
          <w:trHeight w:val="976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extDirection w:val="btLr"/>
          </w:tcPr>
          <w:p w:rsidR="00BA10E9" w:rsidRPr="004C4213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A10E9" w:rsidRPr="00E027A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BA10E9" w:rsidRPr="00E027A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10E9" w:rsidTr="004605E8">
        <w:tc>
          <w:tcPr>
            <w:tcW w:w="1276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3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32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9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43D8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Общеобразовательный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1134" w:type="dxa"/>
          </w:tcPr>
          <w:p w:rsidR="00A524ED" w:rsidRPr="000D6415" w:rsidRDefault="000D6415" w:rsidP="000D64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6415">
              <w:rPr>
                <w:rFonts w:ascii="Times New Roman" w:hAnsi="Times New Roman" w:cs="Times New Roman"/>
                <w:b/>
              </w:rPr>
              <w:t>0/8/3</w:t>
            </w:r>
          </w:p>
        </w:tc>
        <w:tc>
          <w:tcPr>
            <w:tcW w:w="850" w:type="dxa"/>
            <w:gridSpan w:val="3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3078</w:t>
            </w:r>
          </w:p>
        </w:tc>
        <w:tc>
          <w:tcPr>
            <w:tcW w:w="851" w:type="dxa"/>
            <w:gridSpan w:val="3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1026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  <w:gridSpan w:val="2"/>
          </w:tcPr>
          <w:p w:rsidR="00A524ED" w:rsidRPr="00F43D88" w:rsidRDefault="00D44157" w:rsidP="00566D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2052</w:t>
            </w:r>
          </w:p>
        </w:tc>
        <w:tc>
          <w:tcPr>
            <w:tcW w:w="851" w:type="dxa"/>
            <w:gridSpan w:val="2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1032</w:t>
            </w:r>
          </w:p>
        </w:tc>
        <w:tc>
          <w:tcPr>
            <w:tcW w:w="732" w:type="dxa"/>
          </w:tcPr>
          <w:p w:rsidR="00A524ED" w:rsidRPr="00F43D88" w:rsidRDefault="00A524ED" w:rsidP="00566D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566D1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19" w:type="dxa"/>
            <w:gridSpan w:val="2"/>
          </w:tcPr>
          <w:p w:rsidR="00A524ED" w:rsidRPr="00F43D88" w:rsidRDefault="00A524ED" w:rsidP="00D441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</w:t>
            </w:r>
          </w:p>
        </w:tc>
        <w:tc>
          <w:tcPr>
            <w:tcW w:w="720" w:type="dxa"/>
          </w:tcPr>
          <w:p w:rsidR="00A524ED" w:rsidRPr="00F43D88" w:rsidRDefault="00A524ED" w:rsidP="00D441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592</w:t>
            </w:r>
          </w:p>
        </w:tc>
        <w:tc>
          <w:tcPr>
            <w:tcW w:w="720" w:type="dxa"/>
          </w:tcPr>
          <w:p w:rsidR="00A524ED" w:rsidRPr="00F43D88" w:rsidRDefault="00A524ED" w:rsidP="00D441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</w:t>
            </w:r>
          </w:p>
        </w:tc>
        <w:tc>
          <w:tcPr>
            <w:tcW w:w="86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86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3" w:type="dxa"/>
          </w:tcPr>
          <w:p w:rsidR="00A524ED" w:rsidRPr="00A3357F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3357F">
              <w:rPr>
                <w:rFonts w:ascii="Times New Roman" w:hAnsi="Times New Roman" w:cs="Times New Roman"/>
                <w:b/>
              </w:rPr>
              <w:t xml:space="preserve">Общие </w:t>
            </w:r>
          </w:p>
        </w:tc>
        <w:tc>
          <w:tcPr>
            <w:tcW w:w="1134" w:type="dxa"/>
          </w:tcPr>
          <w:p w:rsidR="00A524ED" w:rsidRPr="00BC4F25" w:rsidRDefault="000D6415" w:rsidP="000D64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0/4/3</w:t>
            </w:r>
          </w:p>
        </w:tc>
        <w:tc>
          <w:tcPr>
            <w:tcW w:w="850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851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672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gridSpan w:val="2"/>
          </w:tcPr>
          <w:p w:rsidR="00A524ED" w:rsidRPr="00F43D88" w:rsidRDefault="00A524ED" w:rsidP="00566D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  <w:r w:rsidR="00D441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gridSpan w:val="2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</w:t>
            </w:r>
          </w:p>
        </w:tc>
        <w:tc>
          <w:tcPr>
            <w:tcW w:w="732" w:type="dxa"/>
          </w:tcPr>
          <w:p w:rsidR="00A524ED" w:rsidRPr="00F43D88" w:rsidRDefault="00A524ED" w:rsidP="00566D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  <w:r w:rsidR="00566D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</w:t>
            </w:r>
          </w:p>
        </w:tc>
        <w:tc>
          <w:tcPr>
            <w:tcW w:w="720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</w:t>
            </w:r>
          </w:p>
        </w:tc>
        <w:tc>
          <w:tcPr>
            <w:tcW w:w="720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86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86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</w:t>
            </w:r>
            <w:r w:rsidRPr="00F43D8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-,-,-,Э</w:t>
            </w:r>
          </w:p>
        </w:tc>
        <w:tc>
          <w:tcPr>
            <w:tcW w:w="850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1" w:type="dxa"/>
            <w:gridSpan w:val="2"/>
          </w:tcPr>
          <w:p w:rsidR="00A524ED" w:rsidRPr="00F43D88" w:rsidRDefault="00566D1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32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3" w:type="dxa"/>
          </w:tcPr>
          <w:p w:rsidR="00A524ED" w:rsidRPr="00886BE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6B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ОУП.02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A524ED" w:rsidRDefault="00DC1AC8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</w:t>
            </w:r>
            <w:r w:rsidR="00A524ED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851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1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32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</w:t>
            </w:r>
            <w:r w:rsidRPr="00F43D8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-,-,-,ДЗ</w:t>
            </w:r>
          </w:p>
        </w:tc>
        <w:tc>
          <w:tcPr>
            <w:tcW w:w="850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A335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33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51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2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</w:t>
            </w:r>
            <w:r w:rsidRPr="00F43D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A524ED" w:rsidRPr="00F43D88" w:rsidRDefault="00A524ED" w:rsidP="00D441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-,-,-,Э </w:t>
            </w:r>
          </w:p>
        </w:tc>
        <w:tc>
          <w:tcPr>
            <w:tcW w:w="850" w:type="dxa"/>
            <w:gridSpan w:val="3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51" w:type="dxa"/>
            <w:gridSpan w:val="3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  <w:gridSpan w:val="2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Pr="00F43D88" w:rsidRDefault="00A3357F" w:rsidP="00D441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44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A524ED" w:rsidRPr="00F43D88" w:rsidRDefault="00A3357F" w:rsidP="00D441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44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2" w:type="dxa"/>
          </w:tcPr>
          <w:p w:rsidR="00A524ED" w:rsidRPr="00FA610D" w:rsidRDefault="00566D1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8</w:t>
            </w:r>
            <w:r w:rsidR="00A524ED" w:rsidRPr="00FA61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A524ED" w:rsidRPr="00886BE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6B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ОУП.05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-,-,-,Э</w:t>
            </w:r>
          </w:p>
        </w:tc>
        <w:tc>
          <w:tcPr>
            <w:tcW w:w="850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851" w:type="dxa"/>
            <w:gridSpan w:val="3"/>
          </w:tcPr>
          <w:p w:rsidR="00A524ED" w:rsidRPr="00F43D88" w:rsidRDefault="00A524ED" w:rsidP="00A33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35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851" w:type="dxa"/>
            <w:gridSpan w:val="2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32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A524ED" w:rsidRPr="00886BE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6B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ОУП.06</w:t>
            </w:r>
          </w:p>
        </w:tc>
        <w:tc>
          <w:tcPr>
            <w:tcW w:w="4253" w:type="dxa"/>
          </w:tcPr>
          <w:p w:rsidR="00A524ED" w:rsidRPr="00684A92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4A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A524ED" w:rsidRPr="00F43D88" w:rsidRDefault="00DC1AC8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,З,</w:t>
            </w:r>
            <w:r w:rsidR="00A524ED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3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851" w:type="dxa"/>
            <w:gridSpan w:val="3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51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84A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2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ОУП.07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2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6BE7"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  <w:tc>
          <w:tcPr>
            <w:tcW w:w="720" w:type="dxa"/>
          </w:tcPr>
          <w:p w:rsidR="00A524ED" w:rsidRPr="00FA610D" w:rsidRDefault="00A524ED" w:rsidP="009D66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ОУП.08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134" w:type="dxa"/>
          </w:tcPr>
          <w:p w:rsidR="00A524ED" w:rsidRDefault="00565B1B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3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gridSpan w:val="3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gridSpan w:val="2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2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3357F" w:rsidP="00A33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6BE7">
              <w:rPr>
                <w:rFonts w:ascii="Times New Roman" w:hAnsi="Times New Roman" w:cs="Times New Roman"/>
                <w:highlight w:val="yellow"/>
              </w:rPr>
              <w:t>36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24ED" w:rsidRPr="00A3357F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3357F">
              <w:rPr>
                <w:rFonts w:ascii="Times New Roman" w:hAnsi="Times New Roman" w:cs="Times New Roman"/>
                <w:b/>
              </w:rPr>
              <w:t>По выбору из обязательных предметных областей</w:t>
            </w:r>
          </w:p>
        </w:tc>
        <w:tc>
          <w:tcPr>
            <w:tcW w:w="1134" w:type="dxa"/>
          </w:tcPr>
          <w:p w:rsidR="00A524ED" w:rsidRPr="00606AA7" w:rsidRDefault="000D641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0/3/0</w:t>
            </w:r>
          </w:p>
        </w:tc>
        <w:tc>
          <w:tcPr>
            <w:tcW w:w="850" w:type="dxa"/>
            <w:gridSpan w:val="3"/>
          </w:tcPr>
          <w:p w:rsidR="00A524ED" w:rsidRPr="003B6F2D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</w:t>
            </w:r>
          </w:p>
        </w:tc>
        <w:tc>
          <w:tcPr>
            <w:tcW w:w="851" w:type="dxa"/>
            <w:gridSpan w:val="3"/>
          </w:tcPr>
          <w:p w:rsidR="00A524ED" w:rsidRPr="003B6F2D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</w:t>
            </w:r>
          </w:p>
        </w:tc>
        <w:tc>
          <w:tcPr>
            <w:tcW w:w="567" w:type="dxa"/>
            <w:gridSpan w:val="2"/>
          </w:tcPr>
          <w:p w:rsidR="00A524ED" w:rsidRPr="003B6F2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gridSpan w:val="2"/>
          </w:tcPr>
          <w:p w:rsidR="00A524ED" w:rsidRPr="003B6F2D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</w:t>
            </w:r>
          </w:p>
        </w:tc>
        <w:tc>
          <w:tcPr>
            <w:tcW w:w="851" w:type="dxa"/>
            <w:gridSpan w:val="2"/>
          </w:tcPr>
          <w:p w:rsidR="00A524ED" w:rsidRPr="003B6F2D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732" w:type="dxa"/>
          </w:tcPr>
          <w:p w:rsidR="00A524ED" w:rsidRPr="003B6F2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</w:t>
            </w:r>
          </w:p>
        </w:tc>
        <w:tc>
          <w:tcPr>
            <w:tcW w:w="719" w:type="dxa"/>
            <w:gridSpan w:val="2"/>
          </w:tcPr>
          <w:p w:rsidR="00A524ED" w:rsidRPr="003B6F2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720" w:type="dxa"/>
          </w:tcPr>
          <w:p w:rsidR="00A524ED" w:rsidRPr="003B6F2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720" w:type="dxa"/>
          </w:tcPr>
          <w:p w:rsidR="00A524ED" w:rsidRPr="003B6F2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863" w:type="dxa"/>
          </w:tcPr>
          <w:p w:rsidR="00A524ED" w:rsidRPr="003B6F2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4605E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ОУП.09 у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134" w:type="dxa"/>
          </w:tcPr>
          <w:p w:rsidR="00A524ED" w:rsidRPr="00F43D88" w:rsidRDefault="00DC1AC8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</w:t>
            </w:r>
            <w:r w:rsidR="00A524ED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gridSpan w:val="3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gridSpan w:val="2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32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3" w:type="dxa"/>
          </w:tcPr>
          <w:p w:rsidR="00A524ED" w:rsidRPr="00FA610D" w:rsidRDefault="00A524ED" w:rsidP="00A701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C754F">
              <w:rPr>
                <w:rFonts w:ascii="Times New Roman" w:hAnsi="Times New Roman" w:cs="Times New Roman"/>
                <w:highlight w:val="yellow"/>
              </w:rPr>
              <w:t>58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4605E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ОУП.10 у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Естествознание 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565B1B">
              <w:rPr>
                <w:rFonts w:ascii="Times New Roman" w:hAnsi="Times New Roman" w:cs="Times New Roman"/>
              </w:rPr>
              <w:t>-,-,</w:t>
            </w: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3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851" w:type="dxa"/>
            <w:gridSpan w:val="3"/>
          </w:tcPr>
          <w:p w:rsidR="00A524ED" w:rsidRPr="00F43D88" w:rsidRDefault="00D44157" w:rsidP="00A33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51" w:type="dxa"/>
            <w:gridSpan w:val="2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32" w:type="dxa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A524ED" w:rsidRPr="00FA610D" w:rsidRDefault="00A524ED" w:rsidP="00A701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C754F">
              <w:rPr>
                <w:rFonts w:ascii="Times New Roman" w:hAnsi="Times New Roman" w:cs="Times New Roman"/>
                <w:highlight w:val="yellow"/>
              </w:rPr>
              <w:t>54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4605E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ОУП.11 у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134" w:type="dxa"/>
          </w:tcPr>
          <w:p w:rsidR="00A524ED" w:rsidRDefault="00DC1AC8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</w:t>
            </w:r>
            <w:r w:rsidR="00A524ED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3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851" w:type="dxa"/>
            <w:gridSpan w:val="3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  <w:gridSpan w:val="2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Default="00A524ED" w:rsidP="00A33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335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A524ED" w:rsidRDefault="00A524ED" w:rsidP="00A33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335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2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</w:tcPr>
          <w:p w:rsidR="00A524ED" w:rsidRPr="00FA610D" w:rsidRDefault="00A524ED" w:rsidP="00A701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C754F">
              <w:rPr>
                <w:rFonts w:ascii="Times New Roman" w:hAnsi="Times New Roman" w:cs="Times New Roman"/>
                <w:highlight w:val="yellow"/>
              </w:rPr>
              <w:t>62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24ED" w:rsidRPr="00626323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26323">
              <w:rPr>
                <w:rFonts w:ascii="Times New Roman" w:hAnsi="Times New Roman" w:cs="Times New Roman"/>
                <w:b/>
              </w:rPr>
              <w:t xml:space="preserve">Дополнительные </w:t>
            </w:r>
          </w:p>
        </w:tc>
        <w:tc>
          <w:tcPr>
            <w:tcW w:w="1134" w:type="dxa"/>
          </w:tcPr>
          <w:p w:rsidR="00A524ED" w:rsidRPr="00626323" w:rsidRDefault="000D641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0/1/0</w:t>
            </w:r>
          </w:p>
        </w:tc>
        <w:tc>
          <w:tcPr>
            <w:tcW w:w="850" w:type="dxa"/>
            <w:gridSpan w:val="3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851" w:type="dxa"/>
            <w:gridSpan w:val="3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67" w:type="dxa"/>
            <w:gridSpan w:val="2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851" w:type="dxa"/>
            <w:gridSpan w:val="2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732" w:type="dxa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19" w:type="dxa"/>
            <w:gridSpan w:val="2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20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20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63" w:type="dxa"/>
          </w:tcPr>
          <w:p w:rsidR="00A524ED" w:rsidRPr="00FA610D" w:rsidRDefault="00A3357F" w:rsidP="00A70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ОУП.12</w:t>
            </w:r>
          </w:p>
        </w:tc>
        <w:tc>
          <w:tcPr>
            <w:tcW w:w="4253" w:type="dxa"/>
          </w:tcPr>
          <w:p w:rsidR="00A524ED" w:rsidRDefault="00A3357F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 - </w:t>
            </w:r>
            <w:r w:rsidR="00A524ED">
              <w:rPr>
                <w:rFonts w:ascii="Times New Roman" w:hAnsi="Times New Roman" w:cs="Times New Roman"/>
              </w:rPr>
              <w:t xml:space="preserve">  экономическая  география </w:t>
            </w:r>
          </w:p>
        </w:tc>
        <w:tc>
          <w:tcPr>
            <w:tcW w:w="113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-,-,-,ДЗ</w:t>
            </w:r>
          </w:p>
        </w:tc>
        <w:tc>
          <w:tcPr>
            <w:tcW w:w="850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32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3" w:type="dxa"/>
          </w:tcPr>
          <w:p w:rsidR="00A524ED" w:rsidRPr="00FA610D" w:rsidRDefault="00A524ED" w:rsidP="000304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C754F"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Индивидуальный</w:t>
            </w:r>
            <w:r w:rsidR="00DC1A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проект</w:t>
            </w:r>
            <w:proofErr w:type="gramEnd"/>
          </w:p>
        </w:tc>
        <w:tc>
          <w:tcPr>
            <w:tcW w:w="113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0" w:type="dxa"/>
            <w:gridSpan w:val="3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3B6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rPr>
          <w:trHeight w:val="299"/>
        </w:trPr>
        <w:tc>
          <w:tcPr>
            <w:tcW w:w="1276" w:type="dxa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188B">
              <w:rPr>
                <w:rFonts w:ascii="Times New Roman" w:hAnsi="Times New Roman" w:cs="Times New Roman"/>
                <w:b/>
              </w:rPr>
              <w:t xml:space="preserve">ОП.00 </w:t>
            </w:r>
          </w:p>
        </w:tc>
        <w:tc>
          <w:tcPr>
            <w:tcW w:w="4253" w:type="dxa"/>
          </w:tcPr>
          <w:p w:rsidR="00A524ED" w:rsidRPr="00B2188B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B2188B">
              <w:rPr>
                <w:rFonts w:ascii="Times New Roman" w:hAnsi="Times New Roman" w:cs="Times New Roman"/>
                <w:b/>
                <w:i/>
              </w:rPr>
              <w:t xml:space="preserve">Общепрофессиональный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учебный </w:t>
            </w:r>
            <w:r w:rsidRPr="00B2188B">
              <w:rPr>
                <w:rFonts w:ascii="Times New Roman" w:hAnsi="Times New Roman" w:cs="Times New Roman"/>
                <w:b/>
                <w:i/>
              </w:rPr>
              <w:t>цикл</w:t>
            </w:r>
          </w:p>
        </w:tc>
        <w:tc>
          <w:tcPr>
            <w:tcW w:w="1134" w:type="dxa"/>
          </w:tcPr>
          <w:p w:rsidR="00A524ED" w:rsidRPr="00B2188B" w:rsidRDefault="000D641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0/7/0</w:t>
            </w:r>
          </w:p>
        </w:tc>
        <w:tc>
          <w:tcPr>
            <w:tcW w:w="850" w:type="dxa"/>
            <w:gridSpan w:val="3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</w:t>
            </w:r>
          </w:p>
        </w:tc>
        <w:tc>
          <w:tcPr>
            <w:tcW w:w="851" w:type="dxa"/>
            <w:gridSpan w:val="3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567" w:type="dxa"/>
            <w:gridSpan w:val="2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</w:t>
            </w:r>
          </w:p>
        </w:tc>
        <w:tc>
          <w:tcPr>
            <w:tcW w:w="851" w:type="dxa"/>
            <w:gridSpan w:val="2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732" w:type="dxa"/>
          </w:tcPr>
          <w:p w:rsidR="00A524ED" w:rsidRPr="00B2188B" w:rsidRDefault="00A524ED" w:rsidP="004F1F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F1FDA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4605E8">
        <w:trPr>
          <w:trHeight w:val="238"/>
        </w:trPr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деловой культуры</w:t>
            </w:r>
          </w:p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24ED" w:rsidRPr="00F43D88" w:rsidRDefault="004F1FDA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524ED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850" w:type="dxa"/>
            <w:gridSpan w:val="3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gridSpan w:val="3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gridSpan w:val="2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gridSpan w:val="2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2" w:type="dxa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6BE7"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B26774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A524ED" w:rsidRPr="002F129A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13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551" w:type="dxa"/>
            <w:gridSpan w:val="6"/>
          </w:tcPr>
          <w:p w:rsidR="00A524ED" w:rsidRPr="004C4213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524ED" w:rsidTr="00B26774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textDirection w:val="btLr"/>
          </w:tcPr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89" w:type="dxa"/>
            <w:gridSpan w:val="2"/>
            <w:vMerge w:val="restart"/>
            <w:textDirection w:val="btLr"/>
          </w:tcPr>
          <w:p w:rsidR="00A524ED" w:rsidRPr="00321B3F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62" w:type="dxa"/>
            <w:gridSpan w:val="3"/>
            <w:vMerge w:val="restart"/>
            <w:textDirection w:val="btLr"/>
          </w:tcPr>
          <w:p w:rsidR="00A524ED" w:rsidRPr="004C4213" w:rsidRDefault="006B7F76" w:rsidP="00030496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proofErr w:type="gramEnd"/>
          </w:p>
        </w:tc>
        <w:tc>
          <w:tcPr>
            <w:tcW w:w="2853" w:type="dxa"/>
            <w:gridSpan w:val="7"/>
            <w:vMerge w:val="restart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A524ED" w:rsidRPr="006261A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524ED" w:rsidTr="00B26774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vMerge/>
          </w:tcPr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A524ED" w:rsidTr="00B26774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863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1126" w:type="dxa"/>
            <w:gridSpan w:val="3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601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4ED" w:rsidTr="00B26774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extDirection w:val="btLr"/>
          </w:tcPr>
          <w:p w:rsidR="00A524ED" w:rsidRPr="004C4213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24ED" w:rsidTr="00B26774">
        <w:trPr>
          <w:cantSplit/>
          <w:trHeight w:val="976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extDirection w:val="btLr"/>
          </w:tcPr>
          <w:p w:rsidR="00A524ED" w:rsidRPr="004C4213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E027A1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24ED" w:rsidTr="00B26774">
        <w:tc>
          <w:tcPr>
            <w:tcW w:w="1276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74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9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3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63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26" w:type="dxa"/>
            <w:gridSpan w:val="3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01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A524ED" w:rsidTr="00B26774">
        <w:tc>
          <w:tcPr>
            <w:tcW w:w="1276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253" w:type="dxa"/>
          </w:tcPr>
          <w:p w:rsidR="00A524ED" w:rsidRPr="00F4610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бухгалтерского учета</w:t>
            </w:r>
          </w:p>
        </w:tc>
        <w:tc>
          <w:tcPr>
            <w:tcW w:w="1275" w:type="dxa"/>
            <w:gridSpan w:val="2"/>
          </w:tcPr>
          <w:p w:rsidR="00A524ED" w:rsidRPr="00F46108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9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26CFA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6CFA"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Pr="00F4610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A524ED" w:rsidRPr="00F4610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технология розничной торговли</w:t>
            </w:r>
          </w:p>
        </w:tc>
        <w:tc>
          <w:tcPr>
            <w:tcW w:w="1275" w:type="dxa"/>
            <w:gridSpan w:val="2"/>
          </w:tcPr>
          <w:p w:rsidR="00A524ED" w:rsidRPr="00F46108" w:rsidRDefault="00565B1B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9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26CFA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6CFA"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Санитария и гигиена</w:t>
            </w:r>
          </w:p>
        </w:tc>
        <w:tc>
          <w:tcPr>
            <w:tcW w:w="1275" w:type="dxa"/>
            <w:gridSpan w:val="2"/>
          </w:tcPr>
          <w:p w:rsidR="00A524ED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9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7B54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26CFA"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275" w:type="dxa"/>
            <w:gridSpan w:val="2"/>
          </w:tcPr>
          <w:p w:rsidR="00A524ED" w:rsidRDefault="00DC1AC8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524ED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67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9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7B54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26CFA"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89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7B54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3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6" w:type="dxa"/>
            <w:gridSpan w:val="3"/>
          </w:tcPr>
          <w:p w:rsidR="00A524ED" w:rsidRDefault="004F1FDA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26CFA">
              <w:rPr>
                <w:rFonts w:ascii="Times New Roman" w:hAnsi="Times New Roman" w:cs="Times New Roman"/>
                <w:highlight w:val="yellow"/>
              </w:rPr>
              <w:t>40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Торговые вычисления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9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7B54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3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26CFA">
              <w:rPr>
                <w:rFonts w:ascii="Times New Roman" w:hAnsi="Times New Roman" w:cs="Times New Roman"/>
                <w:highlight w:val="yellow"/>
              </w:rPr>
              <w:t>36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F4610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253" w:type="dxa"/>
          </w:tcPr>
          <w:p w:rsidR="00A524ED" w:rsidRPr="00F46108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275" w:type="dxa"/>
            <w:gridSpan w:val="2"/>
          </w:tcPr>
          <w:p w:rsidR="00A524ED" w:rsidRPr="000D6415" w:rsidRDefault="000D6415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0/9</w:t>
            </w:r>
            <w:r w:rsidRPr="000D6415">
              <w:rPr>
                <w:rFonts w:ascii="Times New Roman" w:hAnsi="Times New Roman" w:cs="Times New Roman"/>
                <w:b/>
              </w:rPr>
              <w:t>/3</w:t>
            </w:r>
          </w:p>
        </w:tc>
        <w:tc>
          <w:tcPr>
            <w:tcW w:w="674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2050</w:t>
            </w:r>
          </w:p>
        </w:tc>
        <w:tc>
          <w:tcPr>
            <w:tcW w:w="589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1848</w:t>
            </w:r>
          </w:p>
        </w:tc>
        <w:tc>
          <w:tcPr>
            <w:tcW w:w="863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1126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298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572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720</w:t>
            </w:r>
          </w:p>
        </w:tc>
      </w:tr>
      <w:tr w:rsidR="00A524ED" w:rsidTr="00B26774">
        <w:tc>
          <w:tcPr>
            <w:tcW w:w="1276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4253" w:type="dxa"/>
          </w:tcPr>
          <w:p w:rsidR="00A524ED" w:rsidRPr="00F46108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непродовольственных товаров</w:t>
            </w:r>
          </w:p>
        </w:tc>
        <w:tc>
          <w:tcPr>
            <w:tcW w:w="1275" w:type="dxa"/>
            <w:gridSpan w:val="2"/>
          </w:tcPr>
          <w:p w:rsidR="00A524ED" w:rsidRPr="00226CFA" w:rsidRDefault="00565B1B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26CFA">
              <w:rPr>
                <w:rFonts w:ascii="Times New Roman" w:hAnsi="Times New Roman" w:cs="Times New Roman"/>
                <w:b/>
              </w:rPr>
              <w:t>-,-,</w:t>
            </w:r>
            <w:r w:rsidR="00A524ED" w:rsidRPr="00226CF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A524ED" w:rsidRPr="00226CFA">
              <w:rPr>
                <w:rFonts w:ascii="Times New Roman" w:hAnsi="Times New Roman" w:cs="Times New Roman"/>
                <w:b/>
              </w:rPr>
              <w:t>Э</w:t>
            </w:r>
            <w:r w:rsidR="00226CFA" w:rsidRPr="00226CFA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67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58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</w:tcPr>
          <w:p w:rsidR="00A524ED" w:rsidRPr="00F43D88" w:rsidRDefault="00A524ED" w:rsidP="00E71C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63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C65D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64" w:type="dxa"/>
          </w:tcPr>
          <w:p w:rsidR="00A524ED" w:rsidRPr="00FA610D" w:rsidRDefault="00A524ED" w:rsidP="00587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783" w:type="dxa"/>
          </w:tcPr>
          <w:p w:rsidR="00A524ED" w:rsidRPr="00226CFA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6CFA">
              <w:rPr>
                <w:rFonts w:ascii="Times New Roman" w:hAnsi="Times New Roman" w:cs="Times New Roman"/>
                <w:color w:val="FF0000"/>
              </w:rPr>
              <w:t>432</w:t>
            </w: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 непродовольственными товарами</w:t>
            </w:r>
          </w:p>
        </w:tc>
        <w:tc>
          <w:tcPr>
            <w:tcW w:w="1275" w:type="dxa"/>
            <w:gridSpan w:val="2"/>
          </w:tcPr>
          <w:p w:rsidR="00A524ED" w:rsidRPr="006B7F76" w:rsidRDefault="00DC1AC8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</w:t>
            </w:r>
            <w:r w:rsidR="00565B1B"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58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63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26CFA"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4253" w:type="dxa"/>
          </w:tcPr>
          <w:p w:rsidR="00A524ED" w:rsidRPr="00563824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63824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gridSpan w:val="2"/>
          </w:tcPr>
          <w:p w:rsidR="00A524ED" w:rsidRPr="006B7F76" w:rsidRDefault="00565B1B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-,-,</w:t>
            </w:r>
            <w:r w:rsidR="00A524ED"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589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863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26CFA">
              <w:rPr>
                <w:rFonts w:ascii="Times New Roman" w:hAnsi="Times New Roman" w:cs="Times New Roman"/>
                <w:highlight w:val="yellow"/>
              </w:rPr>
              <w:t>180</w:t>
            </w: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4253" w:type="dxa"/>
          </w:tcPr>
          <w:p w:rsidR="00A524ED" w:rsidRPr="00563824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63824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1D30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589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1D30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63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26CFA">
              <w:rPr>
                <w:rFonts w:ascii="Times New Roman" w:hAnsi="Times New Roman" w:cs="Times New Roman"/>
                <w:b/>
                <w:highlight w:val="yellow"/>
              </w:rPr>
              <w:t>180</w:t>
            </w: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4253" w:type="dxa"/>
          </w:tcPr>
          <w:p w:rsidR="00A524ED" w:rsidRPr="00684A92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продовольственных товаров</w:t>
            </w:r>
          </w:p>
        </w:tc>
        <w:tc>
          <w:tcPr>
            <w:tcW w:w="1275" w:type="dxa"/>
            <w:gridSpan w:val="2"/>
          </w:tcPr>
          <w:p w:rsidR="00A524ED" w:rsidRPr="00226CFA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26CFA">
              <w:rPr>
                <w:rFonts w:ascii="Times New Roman" w:hAnsi="Times New Roman" w:cs="Times New Roman"/>
                <w:b/>
              </w:rPr>
              <w:t>-,-,-,-,</w:t>
            </w:r>
            <w:proofErr w:type="gramStart"/>
            <w:r w:rsidRPr="00226CFA">
              <w:rPr>
                <w:rFonts w:ascii="Times New Roman" w:hAnsi="Times New Roman" w:cs="Times New Roman"/>
                <w:b/>
              </w:rPr>
              <w:t>Э</w:t>
            </w:r>
            <w:r w:rsidR="00226CFA" w:rsidRPr="00226CFA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674" w:type="dxa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589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2" w:type="dxa"/>
            <w:gridSpan w:val="3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863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26" w:type="dxa"/>
            <w:gridSpan w:val="3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783" w:type="dxa"/>
          </w:tcPr>
          <w:p w:rsidR="00A524ED" w:rsidRPr="00226CFA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6CFA">
              <w:rPr>
                <w:rFonts w:ascii="Times New Roman" w:hAnsi="Times New Roman" w:cs="Times New Roman"/>
                <w:color w:val="FF0000"/>
              </w:rPr>
              <w:t>180</w:t>
            </w: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 продовольственными товарами</w:t>
            </w:r>
          </w:p>
        </w:tc>
        <w:tc>
          <w:tcPr>
            <w:tcW w:w="1275" w:type="dxa"/>
            <w:gridSpan w:val="2"/>
          </w:tcPr>
          <w:p w:rsidR="00A524ED" w:rsidRPr="006B7F76" w:rsidRDefault="00565B1B" w:rsidP="006A30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-,</w:t>
            </w:r>
            <w:r w:rsidR="00EF5694">
              <w:rPr>
                <w:rFonts w:ascii="Times New Roman" w:hAnsi="Times New Roman" w:cs="Times New Roman"/>
              </w:rPr>
              <w:t>-</w:t>
            </w:r>
            <w:r w:rsidRPr="006B7F76">
              <w:rPr>
                <w:rFonts w:ascii="Times New Roman" w:hAnsi="Times New Roman" w:cs="Times New Roman"/>
              </w:rPr>
              <w:t>,-,-,ДЗ</w:t>
            </w:r>
          </w:p>
        </w:tc>
        <w:tc>
          <w:tcPr>
            <w:tcW w:w="67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8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2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63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26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</w:tcPr>
          <w:p w:rsidR="00A524ED" w:rsidRPr="00FA610D" w:rsidRDefault="00A524ED" w:rsidP="00EF68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26CFA">
              <w:rPr>
                <w:rFonts w:ascii="Times New Roman" w:hAnsi="Times New Roman" w:cs="Times New Roman"/>
                <w:highlight w:val="yellow"/>
              </w:rPr>
              <w:t>62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4253" w:type="dxa"/>
          </w:tcPr>
          <w:p w:rsidR="00A524ED" w:rsidRPr="00DE68F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6A30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-,</w:t>
            </w:r>
            <w:r w:rsidR="001C754F">
              <w:rPr>
                <w:rFonts w:ascii="Times New Roman" w:hAnsi="Times New Roman" w:cs="Times New Roman"/>
              </w:rPr>
              <w:t>-</w:t>
            </w:r>
            <w:r w:rsidRPr="006B7F76">
              <w:rPr>
                <w:rFonts w:ascii="Times New Roman" w:hAnsi="Times New Roman" w:cs="Times New Roman"/>
              </w:rPr>
              <w:t>,-,-,ДЗ</w:t>
            </w:r>
          </w:p>
        </w:tc>
        <w:tc>
          <w:tcPr>
            <w:tcW w:w="674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589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863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C754F">
              <w:rPr>
                <w:rFonts w:ascii="Times New Roman" w:hAnsi="Times New Roman" w:cs="Times New Roman"/>
                <w:highlight w:val="yellow"/>
              </w:rPr>
              <w:t>144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4253" w:type="dxa"/>
          </w:tcPr>
          <w:p w:rsidR="00A524ED" w:rsidRPr="007D4AAF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D4AAF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589" w:type="dxa"/>
            <w:gridSpan w:val="2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gridSpan w:val="3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63" w:type="dxa"/>
            <w:gridSpan w:val="2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C754F">
              <w:rPr>
                <w:rFonts w:ascii="Times New Roman" w:hAnsi="Times New Roman" w:cs="Times New Roman"/>
                <w:b/>
                <w:highlight w:val="yellow"/>
              </w:rPr>
              <w:t>180</w:t>
            </w: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ПМ.03</w:t>
            </w:r>
          </w:p>
        </w:tc>
        <w:tc>
          <w:tcPr>
            <w:tcW w:w="4253" w:type="dxa"/>
          </w:tcPr>
          <w:p w:rsidR="00A524ED" w:rsidRPr="00EF6867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Работа на контрольно-кассовой технике и расчеты с покупателями</w:t>
            </w:r>
          </w:p>
        </w:tc>
        <w:tc>
          <w:tcPr>
            <w:tcW w:w="1275" w:type="dxa"/>
            <w:gridSpan w:val="2"/>
          </w:tcPr>
          <w:p w:rsidR="00A524ED" w:rsidRPr="001C754F" w:rsidRDefault="001C754F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C754F">
              <w:rPr>
                <w:rFonts w:ascii="Times New Roman" w:hAnsi="Times New Roman" w:cs="Times New Roman"/>
                <w:b/>
              </w:rPr>
              <w:t>-,</w:t>
            </w:r>
            <w:proofErr w:type="gramStart"/>
            <w:r w:rsidR="00A524ED" w:rsidRPr="001C754F">
              <w:rPr>
                <w:rFonts w:ascii="Times New Roman" w:hAnsi="Times New Roman" w:cs="Times New Roman"/>
                <w:b/>
              </w:rPr>
              <w:t>Э</w:t>
            </w:r>
            <w:r w:rsidRPr="001C754F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674" w:type="dxa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589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2" w:type="dxa"/>
            <w:gridSpan w:val="3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63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gridSpan w:val="3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83" w:type="dxa"/>
          </w:tcPr>
          <w:p w:rsidR="00A524ED" w:rsidRPr="001C754F" w:rsidRDefault="003A731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754F">
              <w:rPr>
                <w:rFonts w:ascii="Times New Roman" w:hAnsi="Times New Roman" w:cs="Times New Roman"/>
                <w:color w:val="FF0000"/>
              </w:rPr>
              <w:t>108</w:t>
            </w: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контрольно-кассовой техники</w:t>
            </w:r>
          </w:p>
          <w:p w:rsidR="00A524ED" w:rsidRPr="00EF6867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A524ED" w:rsidRPr="00EF6867" w:rsidRDefault="00565B1B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9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2" w:type="dxa"/>
            <w:gridSpan w:val="3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3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gridSpan w:val="3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C754F">
              <w:rPr>
                <w:rFonts w:ascii="Times New Roman" w:hAnsi="Times New Roman" w:cs="Times New Roman"/>
                <w:highlight w:val="yellow"/>
              </w:rPr>
              <w:t>36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4ED" w:rsidRPr="004C4213" w:rsidTr="00B26774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A524ED" w:rsidRPr="002F129A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13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551" w:type="dxa"/>
            <w:gridSpan w:val="6"/>
          </w:tcPr>
          <w:p w:rsidR="00A524ED" w:rsidRPr="004C4213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524ED" w:rsidRPr="006261A2" w:rsidTr="00B26774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textDirection w:val="btLr"/>
          </w:tcPr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44" w:type="dxa"/>
            <w:gridSpan w:val="3"/>
            <w:vMerge w:val="restart"/>
            <w:textDirection w:val="btLr"/>
          </w:tcPr>
          <w:p w:rsidR="00A524ED" w:rsidRPr="00321B3F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407" w:type="dxa"/>
            <w:gridSpan w:val="2"/>
            <w:vMerge w:val="restart"/>
            <w:textDirection w:val="btLr"/>
          </w:tcPr>
          <w:p w:rsidR="00A524ED" w:rsidRPr="004C4213" w:rsidRDefault="006B7F76" w:rsidP="00B26774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proofErr w:type="gramEnd"/>
          </w:p>
        </w:tc>
        <w:tc>
          <w:tcPr>
            <w:tcW w:w="2853" w:type="dxa"/>
            <w:gridSpan w:val="7"/>
            <w:vMerge w:val="restart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A524ED" w:rsidRPr="006261A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524ED" w:rsidRPr="00E027A1" w:rsidTr="00B26774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vMerge/>
          </w:tcPr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A524ED" w:rsidRPr="00E027A1" w:rsidTr="00B26774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863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1126" w:type="dxa"/>
            <w:gridSpan w:val="3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601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4ED" w:rsidRPr="00E027A1" w:rsidTr="00B26774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extDirection w:val="btLr"/>
          </w:tcPr>
          <w:p w:rsidR="00A524ED" w:rsidRPr="004C4213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24ED" w:rsidRPr="00E027A1" w:rsidTr="00B26774">
        <w:trPr>
          <w:cantSplit/>
          <w:trHeight w:val="976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extDirection w:val="btLr"/>
          </w:tcPr>
          <w:p w:rsidR="00A524ED" w:rsidRPr="004C4213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E027A1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24ED" w:rsidRPr="0072054F" w:rsidTr="00B26774">
        <w:tc>
          <w:tcPr>
            <w:tcW w:w="1276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74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4" w:type="dxa"/>
            <w:gridSpan w:val="3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07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63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26" w:type="dxa"/>
            <w:gridSpan w:val="3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01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A524ED" w:rsidTr="00B26774">
        <w:tc>
          <w:tcPr>
            <w:tcW w:w="1276" w:type="dxa"/>
          </w:tcPr>
          <w:p w:rsidR="00A524ED" w:rsidRPr="004C622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6224">
              <w:rPr>
                <w:rFonts w:ascii="Times New Roman" w:hAnsi="Times New Roman" w:cs="Times New Roman"/>
                <w:b/>
              </w:rPr>
              <w:t>УП.03</w:t>
            </w:r>
          </w:p>
        </w:tc>
        <w:tc>
          <w:tcPr>
            <w:tcW w:w="4253" w:type="dxa"/>
          </w:tcPr>
          <w:p w:rsidR="00A524ED" w:rsidRPr="004E1674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E1674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gridSpan w:val="2"/>
          </w:tcPr>
          <w:p w:rsidR="00A524ED" w:rsidRPr="006B7F76" w:rsidRDefault="00CB74B1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E167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44" w:type="dxa"/>
            <w:gridSpan w:val="3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E167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63" w:type="dxa"/>
            <w:gridSpan w:val="2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C754F"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4C622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6224">
              <w:rPr>
                <w:rFonts w:ascii="Times New Roman" w:hAnsi="Times New Roman" w:cs="Times New Roman"/>
                <w:b/>
              </w:rPr>
              <w:t>ПП.03</w:t>
            </w:r>
          </w:p>
        </w:tc>
        <w:tc>
          <w:tcPr>
            <w:tcW w:w="4253" w:type="dxa"/>
          </w:tcPr>
          <w:p w:rsidR="00A524ED" w:rsidRPr="000F3768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gridSpan w:val="2"/>
          </w:tcPr>
          <w:p w:rsidR="00A524ED" w:rsidRPr="006B7F76" w:rsidRDefault="00CB74B1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CB74B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B74B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44" w:type="dxa"/>
            <w:gridSpan w:val="3"/>
          </w:tcPr>
          <w:p w:rsidR="00A524ED" w:rsidRPr="00CB74B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gridSpan w:val="2"/>
          </w:tcPr>
          <w:p w:rsidR="00A524ED" w:rsidRPr="00CB74B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CB74B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B74B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63" w:type="dxa"/>
            <w:gridSpan w:val="2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A524ED" w:rsidRPr="00FA610D" w:rsidRDefault="00A524ED" w:rsidP="00B267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108</w:t>
            </w: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ФК.00</w:t>
            </w:r>
          </w:p>
        </w:tc>
        <w:tc>
          <w:tcPr>
            <w:tcW w:w="4253" w:type="dxa"/>
          </w:tcPr>
          <w:p w:rsidR="00A524ED" w:rsidRPr="006E6012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5" w:type="dxa"/>
            <w:gridSpan w:val="2"/>
          </w:tcPr>
          <w:p w:rsidR="00A524ED" w:rsidRDefault="00CB74B1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44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7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3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1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6E601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6E601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C754F">
              <w:rPr>
                <w:rFonts w:ascii="Times New Roman" w:hAnsi="Times New Roman" w:cs="Times New Roman"/>
                <w:highlight w:val="yellow"/>
              </w:rPr>
              <w:t>40</w:t>
            </w: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5529" w:type="dxa"/>
            <w:gridSpan w:val="2"/>
          </w:tcPr>
          <w:p w:rsidR="00A524ED" w:rsidRPr="000F3768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 теоретического обучения</w:t>
            </w:r>
          </w:p>
        </w:tc>
        <w:tc>
          <w:tcPr>
            <w:tcW w:w="1275" w:type="dxa"/>
            <w:gridSpan w:val="2"/>
          </w:tcPr>
          <w:p w:rsidR="00A524ED" w:rsidRPr="004C6224" w:rsidRDefault="00A524ED" w:rsidP="00B267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4158</w:t>
            </w:r>
          </w:p>
        </w:tc>
        <w:tc>
          <w:tcPr>
            <w:tcW w:w="744" w:type="dxa"/>
            <w:gridSpan w:val="3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1386</w:t>
            </w:r>
          </w:p>
        </w:tc>
        <w:tc>
          <w:tcPr>
            <w:tcW w:w="407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2772</w:t>
            </w:r>
          </w:p>
        </w:tc>
        <w:tc>
          <w:tcPr>
            <w:tcW w:w="863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2072</w:t>
            </w:r>
          </w:p>
        </w:tc>
        <w:tc>
          <w:tcPr>
            <w:tcW w:w="1126" w:type="dxa"/>
            <w:gridSpan w:val="3"/>
          </w:tcPr>
          <w:p w:rsidR="00A524ED" w:rsidRPr="004C6224" w:rsidRDefault="00A524ED" w:rsidP="004F1F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F1FD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1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720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863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864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83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A524ED" w:rsidTr="00B26774">
        <w:tc>
          <w:tcPr>
            <w:tcW w:w="5529" w:type="dxa"/>
            <w:gridSpan w:val="2"/>
          </w:tcPr>
          <w:p w:rsidR="00A524ED" w:rsidRPr="000F3768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275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44" w:type="dxa"/>
            <w:gridSpan w:val="3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863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20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63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864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783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</w:t>
            </w:r>
          </w:p>
        </w:tc>
      </w:tr>
      <w:tr w:rsidR="00A524ED" w:rsidTr="00B26774">
        <w:tc>
          <w:tcPr>
            <w:tcW w:w="5529" w:type="dxa"/>
            <w:gridSpan w:val="2"/>
          </w:tcPr>
          <w:p w:rsidR="00A524ED" w:rsidRPr="004248EB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48EB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3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gridSpan w:val="2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6E601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6E601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4ED" w:rsidTr="00B26774">
        <w:tc>
          <w:tcPr>
            <w:tcW w:w="5529" w:type="dxa"/>
            <w:gridSpan w:val="2"/>
          </w:tcPr>
          <w:p w:rsidR="00A524ED" w:rsidRPr="004248EB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48EB">
              <w:rPr>
                <w:rFonts w:ascii="Times New Roman" w:hAnsi="Times New Roman" w:cs="Times New Roman"/>
                <w:b/>
              </w:rPr>
              <w:t>Обязательная часть учебных циклов ППКРС и раздел «Физическая культура»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</w:t>
            </w:r>
            <w:r w:rsidRPr="005B7C4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1980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RPr="00EF2726" w:rsidTr="00B26774">
        <w:tc>
          <w:tcPr>
            <w:tcW w:w="1276" w:type="dxa"/>
          </w:tcPr>
          <w:p w:rsidR="00A524ED" w:rsidRPr="00EF2726" w:rsidRDefault="00A524ED" w:rsidP="00424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253" w:type="dxa"/>
          </w:tcPr>
          <w:p w:rsidR="00A524ED" w:rsidRPr="000F3768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учебный цикл</w:t>
            </w:r>
          </w:p>
        </w:tc>
        <w:tc>
          <w:tcPr>
            <w:tcW w:w="1275" w:type="dxa"/>
            <w:gridSpan w:val="2"/>
          </w:tcPr>
          <w:p w:rsidR="00A524ED" w:rsidRPr="00EF2726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Pr="00EF2726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RPr="00EF2726" w:rsidTr="00B26774">
        <w:tc>
          <w:tcPr>
            <w:tcW w:w="1276" w:type="dxa"/>
          </w:tcPr>
          <w:p w:rsidR="00A524ED" w:rsidRPr="00EF2726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EF272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3" w:type="dxa"/>
          </w:tcPr>
          <w:p w:rsidR="00A524ED" w:rsidRPr="000F3768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275" w:type="dxa"/>
            <w:gridSpan w:val="2"/>
          </w:tcPr>
          <w:p w:rsidR="00A524ED" w:rsidRPr="00EF2726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544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5B7C4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Pr="00EF2726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48EB"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253" w:type="dxa"/>
          </w:tcPr>
          <w:p w:rsidR="00A524ED" w:rsidRPr="004248EB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48EB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44" w:type="dxa"/>
            <w:gridSpan w:val="3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253" w:type="dxa"/>
          </w:tcPr>
          <w:p w:rsidR="00A524ED" w:rsidRPr="004248EB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3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5529" w:type="dxa"/>
            <w:gridSpan w:val="2"/>
          </w:tcPr>
          <w:p w:rsidR="00A524ED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Вариативная часть учебных циклов и разделов ППКРС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253" w:type="dxa"/>
          </w:tcPr>
          <w:p w:rsidR="00A524ED" w:rsidRPr="000F3768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учебный цикл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ПО.</w:t>
            </w:r>
          </w:p>
        </w:tc>
        <w:tc>
          <w:tcPr>
            <w:tcW w:w="4253" w:type="dxa"/>
          </w:tcPr>
          <w:p w:rsidR="00A524ED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Профессиональный учебный цикл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УП.</w:t>
            </w:r>
          </w:p>
        </w:tc>
        <w:tc>
          <w:tcPr>
            <w:tcW w:w="4253" w:type="dxa"/>
          </w:tcPr>
          <w:p w:rsidR="00A524ED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gridSpan w:val="2"/>
            <w:vMerge w:val="restart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4" w:type="dxa"/>
            <w:gridSpan w:val="3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7" w:type="dxa"/>
            <w:gridSpan w:val="2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</w:t>
            </w:r>
          </w:p>
        </w:tc>
        <w:tc>
          <w:tcPr>
            <w:tcW w:w="4253" w:type="dxa"/>
          </w:tcPr>
          <w:p w:rsidR="00A524ED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gridSpan w:val="2"/>
            <w:vMerge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3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RPr="00157E60" w:rsidTr="008E553F">
        <w:tc>
          <w:tcPr>
            <w:tcW w:w="5529" w:type="dxa"/>
            <w:gridSpan w:val="2"/>
          </w:tcPr>
          <w:p w:rsidR="00A524ED" w:rsidRPr="002110CA" w:rsidRDefault="00A524ED" w:rsidP="008E553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обязательной части ППКРС, включая раздел «Физическая культура»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2484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2184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720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272</w:t>
            </w:r>
          </w:p>
        </w:tc>
        <w:tc>
          <w:tcPr>
            <w:tcW w:w="720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60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863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298</w:t>
            </w:r>
          </w:p>
        </w:tc>
        <w:tc>
          <w:tcPr>
            <w:tcW w:w="864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83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720</w:t>
            </w:r>
          </w:p>
        </w:tc>
      </w:tr>
    </w:tbl>
    <w:p w:rsidR="00BF528E" w:rsidRDefault="00BF528E" w:rsidP="00BA10E9"/>
    <w:p w:rsidR="00157E60" w:rsidRDefault="00157E60" w:rsidP="00BA10E9"/>
    <w:p w:rsidR="00157E60" w:rsidRDefault="00157E60" w:rsidP="00BA10E9"/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5"/>
        <w:gridCol w:w="4396"/>
        <w:gridCol w:w="992"/>
        <w:gridCol w:w="815"/>
        <w:gridCol w:w="744"/>
        <w:gridCol w:w="407"/>
        <w:gridCol w:w="864"/>
        <w:gridCol w:w="713"/>
        <w:gridCol w:w="1276"/>
        <w:gridCol w:w="601"/>
        <w:gridCol w:w="720"/>
        <w:gridCol w:w="720"/>
        <w:gridCol w:w="863"/>
        <w:gridCol w:w="864"/>
        <w:gridCol w:w="783"/>
      </w:tblGrid>
      <w:tr w:rsidR="002110CA" w:rsidRPr="004C4213" w:rsidTr="005B7C42">
        <w:trPr>
          <w:cantSplit/>
          <w:trHeight w:val="449"/>
        </w:trPr>
        <w:tc>
          <w:tcPr>
            <w:tcW w:w="1275" w:type="dxa"/>
            <w:vMerge w:val="restart"/>
            <w:textDirection w:val="btLr"/>
          </w:tcPr>
          <w:p w:rsidR="002110CA" w:rsidRPr="002F129A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6" w:type="dxa"/>
            <w:vMerge w:val="restart"/>
          </w:tcPr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2110CA" w:rsidRPr="00F816B7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2110CA" w:rsidRPr="00F816B7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gridSpan w:val="6"/>
          </w:tcPr>
          <w:p w:rsidR="002110CA" w:rsidRPr="004C4213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551" w:type="dxa"/>
            <w:gridSpan w:val="6"/>
          </w:tcPr>
          <w:p w:rsidR="002110CA" w:rsidRPr="004C4213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110CA" w:rsidRPr="006261A2" w:rsidTr="005B7C42">
        <w:trPr>
          <w:cantSplit/>
          <w:trHeight w:val="542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extDirection w:val="btLr"/>
          </w:tcPr>
          <w:p w:rsidR="002110CA" w:rsidRPr="00F816B7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44" w:type="dxa"/>
            <w:vMerge w:val="restart"/>
            <w:textDirection w:val="btLr"/>
          </w:tcPr>
          <w:p w:rsidR="002110CA" w:rsidRPr="00321B3F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2110CA" w:rsidRPr="004C4213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407" w:type="dxa"/>
            <w:vMerge w:val="restart"/>
            <w:textDirection w:val="btLr"/>
          </w:tcPr>
          <w:p w:rsidR="002110CA" w:rsidRPr="004C4213" w:rsidRDefault="006B7F76" w:rsidP="00157E6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proofErr w:type="gramEnd"/>
          </w:p>
        </w:tc>
        <w:tc>
          <w:tcPr>
            <w:tcW w:w="2853" w:type="dxa"/>
            <w:gridSpan w:val="3"/>
            <w:vMerge w:val="restart"/>
          </w:tcPr>
          <w:p w:rsidR="002110CA" w:rsidRPr="004C4213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2110CA" w:rsidRPr="004C4213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2110CA" w:rsidRPr="004C4213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2110CA" w:rsidRPr="006261A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2110CA" w:rsidRPr="00E027A1" w:rsidTr="005B7C42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vMerge/>
          </w:tcPr>
          <w:p w:rsidR="002110CA" w:rsidRPr="004C4213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2110CA" w:rsidRPr="00E027A1" w:rsidTr="003A7319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713" w:type="dxa"/>
            <w:vMerge w:val="restart"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2110CA" w:rsidRPr="004C4213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1276" w:type="dxa"/>
            <w:vMerge w:val="restart"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601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0CA" w:rsidRPr="00E027A1" w:rsidTr="003A7319">
        <w:trPr>
          <w:cantSplit/>
          <w:trHeight w:val="526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vMerge/>
            <w:textDirection w:val="btLr"/>
          </w:tcPr>
          <w:p w:rsidR="002110CA" w:rsidRPr="004C4213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3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10CA" w:rsidRPr="00E027A1" w:rsidTr="003A7319">
        <w:trPr>
          <w:cantSplit/>
          <w:trHeight w:val="976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vMerge/>
            <w:textDirection w:val="btLr"/>
          </w:tcPr>
          <w:p w:rsidR="002110CA" w:rsidRPr="004C4213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110CA" w:rsidRPr="00E027A1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2110CA" w:rsidRPr="00E027A1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10CA" w:rsidTr="003A7319">
        <w:tc>
          <w:tcPr>
            <w:tcW w:w="1275" w:type="dxa"/>
          </w:tcPr>
          <w:p w:rsidR="002110CA" w:rsidRPr="005B7C42" w:rsidRDefault="005B7C42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ПА.00</w:t>
            </w:r>
          </w:p>
        </w:tc>
        <w:tc>
          <w:tcPr>
            <w:tcW w:w="4396" w:type="dxa"/>
          </w:tcPr>
          <w:p w:rsidR="002110CA" w:rsidRPr="005B7C42" w:rsidRDefault="005B7C42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992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110CA" w:rsidRPr="005B7C42" w:rsidRDefault="005B7C42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5B7C42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5B7C4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4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2110CA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3A54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923A54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923A5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4" w:type="dxa"/>
          </w:tcPr>
          <w:p w:rsidR="002110CA" w:rsidRPr="00923A54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2110CA" w:rsidRPr="00923A54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23A54" w:rsidRPr="00923A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23A54" w:rsidRPr="00923A54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="00923A54" w:rsidRPr="00923A5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110CA" w:rsidTr="003A7319">
        <w:tc>
          <w:tcPr>
            <w:tcW w:w="1275" w:type="dxa"/>
          </w:tcPr>
          <w:p w:rsidR="002110CA" w:rsidRPr="004C6224" w:rsidRDefault="005B7C42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4396" w:type="dxa"/>
          </w:tcPr>
          <w:p w:rsidR="002110CA" w:rsidRPr="006E6012" w:rsidRDefault="005B7C42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</w:tc>
        <w:tc>
          <w:tcPr>
            <w:tcW w:w="992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2110CA" w:rsidRPr="005B7C42" w:rsidRDefault="005B7C42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5B7C42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5B7C4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4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110CA" w:rsidRPr="00846CF7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23A54" w:rsidTr="003A7319">
        <w:tc>
          <w:tcPr>
            <w:tcW w:w="8222" w:type="dxa"/>
            <w:gridSpan w:val="5"/>
            <w:vMerge w:val="restart"/>
          </w:tcPr>
          <w:p w:rsidR="00923A54" w:rsidRDefault="002A5B59" w:rsidP="002A5B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Консультации </w:t>
            </w:r>
            <w:r w:rsidRPr="002A5B59">
              <w:rPr>
                <w:rFonts w:ascii="Times New Roman" w:hAnsi="Times New Roman" w:cs="Times New Roman"/>
              </w:rPr>
              <w:t>4 часа на одного обучающегося на каждый год обучения</w:t>
            </w: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A5B59"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2A5B59" w:rsidRP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A5B59">
              <w:rPr>
                <w:rFonts w:ascii="Times New Roman" w:hAnsi="Times New Roman" w:cs="Times New Roman"/>
              </w:rPr>
              <w:t>Выпускная</w:t>
            </w:r>
            <w:r>
              <w:rPr>
                <w:rFonts w:ascii="Times New Roman" w:hAnsi="Times New Roman" w:cs="Times New Roman"/>
              </w:rPr>
              <w:t xml:space="preserve"> ква</w:t>
            </w:r>
            <w:r w:rsidR="006B7F76">
              <w:rPr>
                <w:rFonts w:ascii="Times New Roman" w:hAnsi="Times New Roman" w:cs="Times New Roman"/>
              </w:rPr>
              <w:t xml:space="preserve">лификационная работа с 18 июня  по 29 июня </w:t>
            </w:r>
            <w:r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07" w:type="dxa"/>
            <w:vMerge w:val="restart"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923A54" w:rsidRPr="004C6224" w:rsidRDefault="00923A54" w:rsidP="005B7C4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13" w:type="dxa"/>
            <w:vMerge w:val="restart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923A54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ципл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157E60">
              <w:rPr>
                <w:rFonts w:ascii="Times New Roman" w:hAnsi="Times New Roman" w:cs="Times New Roman"/>
              </w:rPr>
              <w:t xml:space="preserve"> МДК</w:t>
            </w:r>
          </w:p>
        </w:tc>
        <w:tc>
          <w:tcPr>
            <w:tcW w:w="601" w:type="dxa"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</w:tcPr>
          <w:p w:rsidR="00923A54" w:rsidRPr="004C6224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720" w:type="dxa"/>
          </w:tcPr>
          <w:p w:rsidR="00923A54" w:rsidRPr="00157E60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5</w:t>
            </w:r>
            <w:r w:rsidR="00157E60" w:rsidRPr="00157E6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63" w:type="dxa"/>
          </w:tcPr>
          <w:p w:rsidR="00923A54" w:rsidRPr="004C6224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864" w:type="dxa"/>
          </w:tcPr>
          <w:p w:rsidR="00923A54" w:rsidRPr="004C6224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83" w:type="dxa"/>
          </w:tcPr>
          <w:p w:rsidR="00923A54" w:rsidRPr="00846CF7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923A54" w:rsidTr="003A7319">
        <w:tc>
          <w:tcPr>
            <w:tcW w:w="8222" w:type="dxa"/>
            <w:gridSpan w:val="5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54" w:rsidRPr="00F46108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23A54">
              <w:rPr>
                <w:rFonts w:ascii="Times New Roman" w:hAnsi="Times New Roman" w:cs="Times New Roman"/>
              </w:rPr>
              <w:t>чебной</w:t>
            </w:r>
            <w:r w:rsidR="00157E60">
              <w:rPr>
                <w:rFonts w:ascii="Times New Roman" w:hAnsi="Times New Roman" w:cs="Times New Roman"/>
              </w:rPr>
              <w:t xml:space="preserve"> практики</w:t>
            </w:r>
          </w:p>
        </w:tc>
        <w:tc>
          <w:tcPr>
            <w:tcW w:w="601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3A5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20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6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864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3A54">
              <w:rPr>
                <w:rFonts w:ascii="Times New Roman" w:hAnsi="Times New Roman" w:cs="Times New Roman"/>
                <w:b/>
              </w:rPr>
              <w:t>3</w:t>
            </w:r>
            <w:r w:rsidR="005F0589">
              <w:rPr>
                <w:rFonts w:ascii="Times New Roman" w:hAnsi="Times New Roman" w:cs="Times New Roman"/>
                <w:b/>
              </w:rPr>
              <w:t>9</w:t>
            </w:r>
            <w:r w:rsidRPr="00923A5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8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923A54" w:rsidRPr="00923A5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23A54" w:rsidTr="003A7319">
        <w:tc>
          <w:tcPr>
            <w:tcW w:w="8222" w:type="dxa"/>
            <w:gridSpan w:val="5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производ</w:t>
            </w:r>
            <w:proofErr w:type="spellEnd"/>
          </w:p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601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2A5B59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2A5B59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3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4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3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</w:t>
            </w:r>
          </w:p>
        </w:tc>
      </w:tr>
      <w:tr w:rsidR="00923A54" w:rsidTr="003A7319">
        <w:tc>
          <w:tcPr>
            <w:tcW w:w="8222" w:type="dxa"/>
            <w:gridSpan w:val="5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23A54" w:rsidRPr="002A5B59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A5B59">
              <w:rPr>
                <w:rFonts w:ascii="Times New Roman" w:hAnsi="Times New Roman" w:cs="Times New Roman"/>
              </w:rPr>
              <w:t>экзаменов</w:t>
            </w:r>
          </w:p>
        </w:tc>
        <w:tc>
          <w:tcPr>
            <w:tcW w:w="601" w:type="dxa"/>
          </w:tcPr>
          <w:p w:rsidR="00923A54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923A54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923A54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4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23A54" w:rsidTr="003A7319">
        <w:tc>
          <w:tcPr>
            <w:tcW w:w="8222" w:type="dxa"/>
            <w:gridSpan w:val="5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23A54" w:rsidRPr="002A5B59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5B59">
              <w:rPr>
                <w:rFonts w:ascii="Times New Roman" w:hAnsi="Times New Roman" w:cs="Times New Roman"/>
              </w:rPr>
              <w:t>дифф</w:t>
            </w:r>
            <w:proofErr w:type="spellEnd"/>
            <w:r w:rsidRPr="002A5B59">
              <w:rPr>
                <w:rFonts w:ascii="Times New Roman" w:hAnsi="Times New Roman" w:cs="Times New Roman"/>
              </w:rPr>
              <w:t>.</w:t>
            </w:r>
          </w:p>
          <w:p w:rsidR="002A5B59" w:rsidRPr="002A5B59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A5B59"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601" w:type="dxa"/>
          </w:tcPr>
          <w:p w:rsidR="00923A54" w:rsidRPr="00923A54" w:rsidRDefault="000D6415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0" w:type="dxa"/>
          </w:tcPr>
          <w:p w:rsidR="00923A54" w:rsidRPr="00923A54" w:rsidRDefault="003A731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</w:tcPr>
          <w:p w:rsidR="00923A54" w:rsidRPr="00923A54" w:rsidRDefault="00C45EE7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4" w:type="dxa"/>
          </w:tcPr>
          <w:p w:rsidR="00923A54" w:rsidRPr="00923A54" w:rsidRDefault="00C45EE7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83" w:type="dxa"/>
          </w:tcPr>
          <w:p w:rsidR="00923A54" w:rsidRPr="00923A54" w:rsidRDefault="000D6415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23A54" w:rsidTr="003A7319">
        <w:tc>
          <w:tcPr>
            <w:tcW w:w="8222" w:type="dxa"/>
            <w:gridSpan w:val="5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54" w:rsidRPr="00F46108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601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A7319" w:rsidRPr="00923A54" w:rsidRDefault="003A731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2A5B59" w:rsidRPr="00923A54" w:rsidRDefault="002A5B59" w:rsidP="003A73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F528E" w:rsidRDefault="00BF528E" w:rsidP="00BA10E9"/>
    <w:p w:rsidR="00BF528E" w:rsidRDefault="00BF528E" w:rsidP="00BA10E9"/>
    <w:p w:rsidR="00BF528E" w:rsidRDefault="00BF528E" w:rsidP="00BA10E9"/>
    <w:p w:rsidR="003A7319" w:rsidRDefault="003A7319" w:rsidP="00BA10E9">
      <w:bookmarkStart w:id="0" w:name="_GoBack"/>
      <w:bookmarkEnd w:id="0"/>
    </w:p>
    <w:p w:rsidR="005F0589" w:rsidRDefault="005F0589" w:rsidP="00BA10E9"/>
    <w:p w:rsidR="005F0589" w:rsidRDefault="005F0589" w:rsidP="00BA10E9"/>
    <w:p w:rsidR="005F0589" w:rsidRDefault="005F0589" w:rsidP="00BA10E9"/>
    <w:p w:rsidR="008E553F" w:rsidRDefault="007C595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C845D9" w:rsidRDefault="00AA7C81" w:rsidP="00C84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8E553F" w:rsidRPr="00AA7C81">
        <w:rPr>
          <w:rFonts w:ascii="Times New Roman" w:hAnsi="Times New Roman" w:cs="Times New Roman"/>
          <w:b/>
          <w:sz w:val="28"/>
          <w:szCs w:val="28"/>
        </w:rPr>
        <w:t xml:space="preserve">Перечень кабинетов, лабораторий, мастерских и др. для подготовки </w:t>
      </w:r>
    </w:p>
    <w:p w:rsidR="008E553F" w:rsidRPr="00AA7C81" w:rsidRDefault="008E553F" w:rsidP="00C84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81">
        <w:rPr>
          <w:rFonts w:ascii="Times New Roman" w:hAnsi="Times New Roman" w:cs="Times New Roman"/>
          <w:b/>
          <w:sz w:val="28"/>
          <w:szCs w:val="28"/>
        </w:rPr>
        <w:t>по пр</w:t>
      </w:r>
      <w:r w:rsidR="004F1FDA">
        <w:rPr>
          <w:rFonts w:ascii="Times New Roman" w:hAnsi="Times New Roman" w:cs="Times New Roman"/>
          <w:b/>
          <w:sz w:val="28"/>
          <w:szCs w:val="28"/>
        </w:rPr>
        <w:t>офессии 38.01.02 Продавец, контролер - кассир</w:t>
      </w:r>
    </w:p>
    <w:tbl>
      <w:tblPr>
        <w:tblW w:w="14394" w:type="dxa"/>
        <w:jc w:val="right"/>
        <w:tblInd w:w="-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3544"/>
      </w:tblGrid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9075C3" w:rsidRDefault="008E553F" w:rsidP="00C84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E553F" w:rsidRPr="009075C3" w:rsidRDefault="008E553F" w:rsidP="00C84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544" w:type="dxa"/>
          </w:tcPr>
          <w:p w:rsidR="008E553F" w:rsidRPr="009075C3" w:rsidRDefault="008E553F" w:rsidP="00C84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4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культуры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Бухгалтерского учета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и технологии розничной торговли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4" w:type="dxa"/>
          </w:tcPr>
          <w:p w:rsidR="008E553F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Санитарии и гигиены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544" w:type="dxa"/>
          </w:tcPr>
          <w:p w:rsidR="008E553F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Торгово-технологического оборудования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магазин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Открытый стадион широкого профиля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полосы препятствий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Стрелковый тир</w:t>
            </w:r>
            <w:r w:rsidR="003A73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B7F76">
              <w:rPr>
                <w:rFonts w:ascii="Times New Roman" w:hAnsi="Times New Roman" w:cs="Times New Roman"/>
                <w:sz w:val="28"/>
                <w:szCs w:val="28"/>
              </w:rPr>
              <w:t>в любой модификации, включая электронный) или место для  стрельбы</w:t>
            </w:r>
          </w:p>
        </w:tc>
      </w:tr>
      <w:tr w:rsidR="008E553F" w:rsidRPr="009075C3" w:rsidTr="008E553F">
        <w:trPr>
          <w:jc w:val="right"/>
        </w:trPr>
        <w:tc>
          <w:tcPr>
            <w:tcW w:w="850" w:type="dxa"/>
          </w:tcPr>
          <w:p w:rsidR="008E553F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8E553F" w:rsidRDefault="008E553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7C81" w:rsidRDefault="00BE17B3" w:rsidP="00BE17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BE17B3" w:rsidRPr="00BA7292" w:rsidRDefault="00BE17B3" w:rsidP="00BE17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AA7C8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A729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E17B3" w:rsidRPr="00AA7C81" w:rsidRDefault="00AA7C81" w:rsidP="00AA7C81">
      <w:pPr>
        <w:ind w:left="145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="008D400C" w:rsidRPr="00AA7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17B3" w:rsidRPr="00AA7C81">
        <w:rPr>
          <w:rFonts w:ascii="Times New Roman" w:hAnsi="Times New Roman" w:cs="Times New Roman"/>
          <w:b/>
          <w:bCs/>
          <w:sz w:val="28"/>
          <w:szCs w:val="28"/>
        </w:rPr>
        <w:t>Нормативная  база реализации ППКРС</w:t>
      </w:r>
    </w:p>
    <w:p w:rsidR="00BE17B3" w:rsidRPr="00A11086" w:rsidRDefault="00BE17B3" w:rsidP="00BE17B3">
      <w:pPr>
        <w:pStyle w:val="a5"/>
        <w:widowControl/>
        <w:suppressAutoHyphens w:val="0"/>
        <w:spacing w:before="0"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292">
        <w:rPr>
          <w:rFonts w:ascii="Times New Roman" w:hAnsi="Times New Roman" w:cs="Times New Roman"/>
          <w:bCs/>
          <w:sz w:val="28"/>
          <w:szCs w:val="28"/>
        </w:rPr>
        <w:t xml:space="preserve">         Настоящий рабочий учебный план ОБПОУ  «ДСХТ»  </w:t>
      </w:r>
      <w:r w:rsidRPr="00BA7292">
        <w:rPr>
          <w:rFonts w:ascii="Times New Roman" w:hAnsi="Times New Roman" w:cs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(далее - ФГОС) </w:t>
      </w:r>
      <w:r w:rsidR="006C719D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BA7292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6C719D">
        <w:rPr>
          <w:rFonts w:ascii="Times New Roman" w:hAnsi="Times New Roman" w:cs="Times New Roman"/>
          <w:sz w:val="28"/>
          <w:szCs w:val="28"/>
        </w:rPr>
        <w:t xml:space="preserve"> (далее – СПО) 38.01.02 Продавец, контролёр – кассир </w:t>
      </w:r>
      <w:r w:rsidRPr="00BA7292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образования и </w:t>
      </w:r>
      <w:r w:rsidR="006C719D">
        <w:rPr>
          <w:rFonts w:ascii="Times New Roman" w:hAnsi="Times New Roman" w:cs="Times New Roman"/>
          <w:sz w:val="28"/>
          <w:szCs w:val="28"/>
        </w:rPr>
        <w:t>науки Российской Федерации № 723 от  2 августа 2013.</w:t>
      </w:r>
    </w:p>
    <w:p w:rsidR="00BE17B3" w:rsidRPr="006B7F76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A729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(далее –</w:t>
      </w:r>
      <w:r>
        <w:rPr>
          <w:rFonts w:ascii="Times New Roman" w:hAnsi="Times New Roman" w:cs="Times New Roman"/>
          <w:sz w:val="28"/>
          <w:szCs w:val="28"/>
        </w:rPr>
        <w:t xml:space="preserve"> ФГОС) с</w:t>
      </w:r>
      <w:r w:rsidRPr="00BA7292">
        <w:rPr>
          <w:rFonts w:ascii="Times New Roman" w:hAnsi="Times New Roman" w:cs="Times New Roman"/>
          <w:sz w:val="28"/>
          <w:szCs w:val="28"/>
        </w:rPr>
        <w:t>реднего общего образования реализуется  в пределах образовательных программ среднего  профессионального о</w:t>
      </w:r>
      <w:r w:rsidR="006C719D">
        <w:rPr>
          <w:rFonts w:ascii="Times New Roman" w:hAnsi="Times New Roman" w:cs="Times New Roman"/>
          <w:sz w:val="28"/>
          <w:szCs w:val="28"/>
        </w:rPr>
        <w:t xml:space="preserve">бразования с учетом социально-экономического </w:t>
      </w:r>
      <w:r w:rsidRPr="00BA7292">
        <w:rPr>
          <w:rFonts w:ascii="Times New Roman" w:hAnsi="Times New Roman" w:cs="Times New Roman"/>
          <w:sz w:val="28"/>
          <w:szCs w:val="28"/>
        </w:rPr>
        <w:t xml:space="preserve">  профиля в соответствии с </w:t>
      </w:r>
      <w:r w:rsidRPr="00BA7292">
        <w:rPr>
          <w:rFonts w:ascii="Times New Roman" w:hAnsi="Times New Roman" w:cs="Times New Roman"/>
          <w:bCs/>
          <w:sz w:val="28"/>
          <w:szCs w:val="28"/>
        </w:rPr>
        <w:t xml:space="preserve">Письмом Министерства образования и науки Российской Федерации от 19 декабря 2014 г. № 06-1225 и </w:t>
      </w:r>
      <w:r w:rsidRPr="00BA7292">
        <w:rPr>
          <w:rFonts w:ascii="Times New Roman" w:hAnsi="Times New Roman" w:cs="Times New Roman"/>
          <w:sz w:val="28"/>
          <w:szCs w:val="28"/>
        </w:rPr>
        <w:t>Перечнем профессий среднего профессионального образования, утвержд</w:t>
      </w:r>
      <w:r w:rsidR="006C719D">
        <w:rPr>
          <w:rFonts w:ascii="Times New Roman" w:hAnsi="Times New Roman" w:cs="Times New Roman"/>
          <w:sz w:val="28"/>
          <w:szCs w:val="28"/>
        </w:rPr>
        <w:t>енным</w:t>
      </w:r>
      <w:r w:rsidRPr="00BA7292">
        <w:rPr>
          <w:rFonts w:ascii="Times New Roman" w:hAnsi="Times New Roman" w:cs="Times New Roman"/>
          <w:sz w:val="28"/>
          <w:szCs w:val="28"/>
        </w:rPr>
        <w:t xml:space="preserve"> п</w:t>
      </w:r>
      <w:r w:rsidR="006C719D">
        <w:rPr>
          <w:rFonts w:ascii="Times New Roman" w:hAnsi="Times New Roman" w:cs="Times New Roman"/>
          <w:sz w:val="28"/>
          <w:szCs w:val="28"/>
        </w:rPr>
        <w:t xml:space="preserve">риказом Минобрнауки России от 28 сентября </w:t>
      </w:r>
      <w:r w:rsidR="002425DE">
        <w:rPr>
          <w:rFonts w:ascii="Times New Roman" w:hAnsi="Times New Roman" w:cs="Times New Roman"/>
          <w:sz w:val="28"/>
          <w:szCs w:val="28"/>
        </w:rPr>
        <w:t>2009 г. № 354 и П</w:t>
      </w:r>
      <w:r w:rsidR="006C719D">
        <w:rPr>
          <w:rFonts w:ascii="Times New Roman" w:hAnsi="Times New Roman" w:cs="Times New Roman"/>
          <w:sz w:val="28"/>
          <w:szCs w:val="28"/>
        </w:rPr>
        <w:t>исьма Министерства образования и науки Российской</w:t>
      </w:r>
      <w:proofErr w:type="gramEnd"/>
      <w:r w:rsidR="006C71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719D">
        <w:rPr>
          <w:rFonts w:ascii="Times New Roman" w:hAnsi="Times New Roman" w:cs="Times New Roman"/>
          <w:sz w:val="28"/>
          <w:szCs w:val="28"/>
        </w:rPr>
        <w:t>Федерации от 19 декабря 2014 г. № 06-1225</w:t>
      </w:r>
      <w:r w:rsidRPr="00BA7292">
        <w:rPr>
          <w:rFonts w:ascii="Times New Roman" w:hAnsi="Times New Roman" w:cs="Times New Roman"/>
          <w:sz w:val="28"/>
          <w:szCs w:val="28"/>
        </w:rPr>
        <w:t>, получаемого профессионального образования, в соответствии с федеральными базисными учебными планами и  примерными учебными планами для образовательных учреждений Российской Федерации, реализуемых программы общего образования (приказ Минобразования России от 09.03.2004г. №1312 в редакции  приказов Минобрнауки России от 20.08.2008</w:t>
      </w:r>
      <w:r w:rsidR="00E40750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г. №241 и от 30.08.2010</w:t>
      </w:r>
      <w:r w:rsidR="00E40750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г.№</w:t>
      </w:r>
      <w:r w:rsidR="00E40750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889) и</w:t>
      </w:r>
      <w:r w:rsidR="00E40750">
        <w:rPr>
          <w:rFonts w:ascii="Times New Roman" w:hAnsi="Times New Roman" w:cs="Times New Roman"/>
          <w:sz w:val="28"/>
          <w:szCs w:val="28"/>
        </w:rPr>
        <w:t xml:space="preserve">  «Рекомендациями по реализации образовательной программы  </w:t>
      </w:r>
      <w:r w:rsidRPr="00BA7292">
        <w:rPr>
          <w:rFonts w:ascii="Times New Roman" w:hAnsi="Times New Roman" w:cs="Times New Roman"/>
          <w:sz w:val="28"/>
          <w:szCs w:val="28"/>
        </w:rPr>
        <w:t>среднего общего</w:t>
      </w:r>
      <w:r w:rsidR="00E4075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="00E40750">
        <w:rPr>
          <w:rFonts w:ascii="Times New Roman" w:hAnsi="Times New Roman" w:cs="Times New Roman"/>
          <w:sz w:val="28"/>
          <w:szCs w:val="28"/>
        </w:rPr>
        <w:t xml:space="preserve"> в 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E40750">
        <w:rPr>
          <w:rFonts w:ascii="Times New Roman" w:hAnsi="Times New Roman" w:cs="Times New Roman"/>
          <w:sz w:val="28"/>
          <w:szCs w:val="28"/>
        </w:rPr>
        <w:t>учреждениях 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(письмо Минобрнауки России от 29.05.2007 г. « 03</w:t>
      </w:r>
      <w:r w:rsidR="002425DE">
        <w:rPr>
          <w:rFonts w:ascii="Times New Roman" w:hAnsi="Times New Roman" w:cs="Times New Roman"/>
          <w:sz w:val="28"/>
          <w:szCs w:val="28"/>
        </w:rPr>
        <w:t xml:space="preserve">-1180) (далее – Рекомендации Минобрнауки России, 2007). </w:t>
      </w:r>
    </w:p>
    <w:p w:rsidR="00BE17B3" w:rsidRPr="00BA7292" w:rsidRDefault="00AA7C81" w:rsidP="00C8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E17B3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BE17B3" w:rsidRPr="00BA7292">
        <w:rPr>
          <w:rFonts w:ascii="Times New Roman" w:hAnsi="Times New Roman" w:cs="Times New Roman"/>
          <w:b/>
          <w:sz w:val="28"/>
          <w:szCs w:val="28"/>
        </w:rPr>
        <w:t>Организация учебного процесса и режим занятий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A7292">
        <w:rPr>
          <w:rFonts w:ascii="Times New Roman" w:hAnsi="Times New Roman" w:cs="Times New Roman"/>
          <w:sz w:val="28"/>
          <w:szCs w:val="28"/>
        </w:rPr>
        <w:t>В соответствии с Федеральный закон  Российской Федерации от 29.12.2012 № 273-ФЗ «Об образовании в Российской Федерации»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№</w:t>
      </w:r>
      <w:r w:rsidR="002425DE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464 Министерства образования и науки РФ от 14.0</w:t>
      </w:r>
      <w:r>
        <w:rPr>
          <w:rFonts w:ascii="Times New Roman" w:hAnsi="Times New Roman" w:cs="Times New Roman"/>
          <w:sz w:val="28"/>
          <w:szCs w:val="28"/>
        </w:rPr>
        <w:t>6.2013 г. Уставом ОБПОУ  «ДСХТ»</w:t>
      </w:r>
      <w:r w:rsidRPr="00BA7292">
        <w:rPr>
          <w:rFonts w:ascii="Times New Roman" w:hAnsi="Times New Roman" w:cs="Times New Roman"/>
          <w:sz w:val="28"/>
          <w:szCs w:val="28"/>
        </w:rPr>
        <w:t>, объем 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- производственной нагрузки обучающихся   составляет 36 академических часов в неделю при 5-дневной учебной неделе.</w:t>
      </w:r>
      <w:proofErr w:type="gramEnd"/>
      <w:r w:rsidRPr="00BA7292">
        <w:rPr>
          <w:rFonts w:ascii="Times New Roman" w:hAnsi="Times New Roman" w:cs="Times New Roman"/>
          <w:sz w:val="28"/>
          <w:szCs w:val="28"/>
        </w:rPr>
        <w:t xml:space="preserve"> Время работы на производственной практике не превышает продолжительности рабочего  времени, установленного трудовым законодательством Российской Федерации для соответствующих категорий работников. </w:t>
      </w:r>
      <w:proofErr w:type="gramStart"/>
      <w:r w:rsidRPr="00BA7292">
        <w:rPr>
          <w:rFonts w:ascii="Times New Roman" w:hAnsi="Times New Roman" w:cs="Times New Roman"/>
          <w:sz w:val="28"/>
          <w:szCs w:val="28"/>
        </w:rPr>
        <w:t xml:space="preserve">Для всех видов аудиторных занятий академический </w:t>
      </w:r>
      <w:r w:rsidRPr="00BA7292">
        <w:rPr>
          <w:rFonts w:ascii="Times New Roman" w:hAnsi="Times New Roman" w:cs="Times New Roman"/>
          <w:sz w:val="28"/>
          <w:szCs w:val="28"/>
        </w:rPr>
        <w:lastRenderedPageBreak/>
        <w:t>час устанавливается продолжительностью 45 минут, занятия проводятся парно с перерывом 5 минут после каждого урока и 10 минут после каждой пары,  учебная практика ведется с 10-минутными перерывами через каждые 50 минут работы на 1-м этапе, длительность которого зависит от сроков обучения и профессии, на втором этапе, через 1,5-2 часа и на заключительном этапе</w:t>
      </w:r>
      <w:proofErr w:type="gramEnd"/>
      <w:r w:rsidRPr="00BA72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72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292"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gramEnd"/>
      <w:r w:rsidRPr="00BA7292">
        <w:rPr>
          <w:rFonts w:ascii="Times New Roman" w:hAnsi="Times New Roman" w:cs="Times New Roman"/>
          <w:sz w:val="28"/>
          <w:szCs w:val="28"/>
        </w:rPr>
        <w:t xml:space="preserve"> практики режим работы подростков приближают к режиму труда взрослых рабочих, с более ранним обеденным перерывом (после </w:t>
      </w:r>
      <w:smartTag w:uri="urn:schemas-microsoft-com:office:smarttags" w:element="time">
        <w:smartTagPr>
          <w:attr w:name="Hour" w:val="3"/>
          <w:attr w:name="Minute" w:val="0"/>
        </w:smartTagPr>
        <w:r w:rsidRPr="00BA7292">
          <w:rPr>
            <w:rFonts w:ascii="Times New Roman" w:hAnsi="Times New Roman" w:cs="Times New Roman"/>
            <w:sz w:val="28"/>
            <w:szCs w:val="28"/>
          </w:rPr>
          <w:t>3 часов</w:t>
        </w:r>
      </w:smartTag>
      <w:r w:rsidRPr="00BA7292">
        <w:rPr>
          <w:rFonts w:ascii="Times New Roman" w:hAnsi="Times New Roman" w:cs="Times New Roman"/>
          <w:sz w:val="28"/>
          <w:szCs w:val="28"/>
        </w:rPr>
        <w:t xml:space="preserve"> работы). Последовательность и чередование уроков в каждой учебной группе определяется расписанием занятий. Учебная неделя в Учреждении  включает 5 рабочих (учебных) дней.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В образовательном учреждении устанавливаются такие виды учебных занятий, как урок, практическое занятие, лабораторное занятие, контрольная работа, консультация, самостоятельная работа, учебная практика и  производственная практика.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Консультации для обучающихся предусматриваются в объеме: 4 ча</w:t>
      </w:r>
      <w:r>
        <w:rPr>
          <w:rFonts w:ascii="Times New Roman" w:hAnsi="Times New Roman" w:cs="Times New Roman"/>
          <w:sz w:val="28"/>
          <w:szCs w:val="28"/>
        </w:rPr>
        <w:t>са на одного обучающегося в год</w:t>
      </w:r>
      <w:r w:rsidRPr="00BA7292">
        <w:rPr>
          <w:rFonts w:ascii="Times New Roman" w:hAnsi="Times New Roman" w:cs="Times New Roman"/>
          <w:sz w:val="28"/>
          <w:szCs w:val="28"/>
        </w:rPr>
        <w:t>. Формы проведения консультации следующие: групповые, индивидуальные, письменные, устные.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Численность обучающихся в учебной группе в соответствии с гигиеническими требованиями к условиям обучения не должна превышать 25 человек.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Учебная практика на первом году обучения проводится в мастерских, лабораториях, а также учебная практика может проводиться в организациях различных организационно-правовых форм на основе прямых договоров между организацией и ОБПОУ  «ДСХТ» . Производственная практика обучающихся проводится на 3-ем курсе в организациях на основе прямых договоров, заключаемых между ОБПОУ  «ДСХТ» и каждой организацией, куда направляются обучающиеся.</w:t>
      </w:r>
    </w:p>
    <w:p w:rsidR="00BE17B3" w:rsidRPr="00BA7292" w:rsidRDefault="00BE17B3" w:rsidP="00C845D9">
      <w:pPr>
        <w:pStyle w:val="1"/>
        <w:jc w:val="both"/>
        <w:rPr>
          <w:sz w:val="28"/>
          <w:szCs w:val="28"/>
        </w:rPr>
      </w:pPr>
      <w:r w:rsidRPr="00BA7292">
        <w:rPr>
          <w:sz w:val="28"/>
          <w:szCs w:val="28"/>
        </w:rPr>
        <w:tab/>
        <w:t>Учебная практика и производственная практика обучающихся, осваивающих образовательные программы среднего профессионального образования, осуществляются в соответствии с Положение</w:t>
      </w:r>
      <w:r w:rsidR="002B4C2E">
        <w:rPr>
          <w:sz w:val="28"/>
          <w:szCs w:val="28"/>
        </w:rPr>
        <w:t>м</w:t>
      </w:r>
      <w:r w:rsidRPr="00BA7292">
        <w:rPr>
          <w:sz w:val="28"/>
          <w:szCs w:val="28"/>
        </w:rPr>
        <w:t xml:space="preserve"> о практике обуча</w:t>
      </w:r>
      <w:r w:rsidR="002B4C2E">
        <w:rPr>
          <w:sz w:val="28"/>
          <w:szCs w:val="28"/>
        </w:rPr>
        <w:t xml:space="preserve">ющихся, осваивающих </w:t>
      </w:r>
      <w:r w:rsidRPr="00BA7292">
        <w:rPr>
          <w:sz w:val="28"/>
          <w:szCs w:val="28"/>
        </w:rPr>
        <w:t xml:space="preserve"> программы среднего профессионального образования утверждённого приказом Министерства образования и науки Российской Федерации (Минобрнауки России) от 18 апреля 2013 г. N 291 г. Москва и Положением о проведении учебной и производственной практики ОБПОУ  «ДСХТ».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При организации обучения по ППКРС на базе основного общего образования освоение элементов  профессионального цикла начинается  с первого курса параллельно с общеобразовательной подготовкой. Такое построение ППКРС дает возможность повысить мотивацию обучающихся к обучению  и будущей профессиональной деятельности. Формы аттестации по общеобразовательным учебным дисциплинам включаются в общее количество аттестаций и учитываются  при определении максимально возможного их количества.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lastRenderedPageBreak/>
        <w:tab/>
        <w:t>Промежуточную аттестацию в форме экзамена проводят в день, освобожденный от других форм учебной нагрузки. Промежуточную аттестацию в форме зачета или дифференцированного зачета проводят за счет часов, отведенных на освоение соответствующей учебной дисциплины или профессионального модуля.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непосредственно после завершения освоения учебных дисциплин и профессиональных модулей.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в форме зачетов и дифференцированных зачетов. По общеобразовательным</w:t>
      </w:r>
      <w:r w:rsidR="008D400C">
        <w:rPr>
          <w:rFonts w:ascii="Times New Roman" w:hAnsi="Times New Roman" w:cs="Times New Roman"/>
          <w:sz w:val="28"/>
          <w:szCs w:val="28"/>
        </w:rPr>
        <w:t xml:space="preserve"> предметам </w:t>
      </w:r>
      <w:r w:rsidRPr="00BA7292">
        <w:rPr>
          <w:rFonts w:ascii="Times New Roman" w:hAnsi="Times New Roman" w:cs="Times New Roman"/>
          <w:sz w:val="28"/>
          <w:szCs w:val="28"/>
        </w:rPr>
        <w:t xml:space="preserve">   и общепрофессиональным дисциплинам используются текущие формы контроля</w:t>
      </w:r>
      <w:r w:rsidR="008D400C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(рейтинговые и накопительные системы оценивания), результат которых будет учитываться в промежуточной аттестации по окончании освоения дисциплины 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 xml:space="preserve">При освоении программ профессиональных модулей в последнем семестре изучения формой </w:t>
      </w:r>
      <w:r>
        <w:rPr>
          <w:rFonts w:ascii="Times New Roman" w:hAnsi="Times New Roman" w:cs="Times New Roman"/>
          <w:sz w:val="28"/>
          <w:szCs w:val="28"/>
        </w:rPr>
        <w:t>итоговой аттестации по модулю (</w:t>
      </w:r>
      <w:r w:rsidRPr="00BA7292">
        <w:rPr>
          <w:rFonts w:ascii="Times New Roman" w:hAnsi="Times New Roman" w:cs="Times New Roman"/>
          <w:sz w:val="28"/>
          <w:szCs w:val="28"/>
        </w:rPr>
        <w:t>промежуточной аттестации по ППКРС) является экзамен (квалификационный), который представляет собой форму независимой оценки результатов обучения с участием работодателей. Экзамен (квалификационный) проверяет готовность обучающегося к выполнению указанного вида  деятельности и сформированность у него компетенций, определенных в разделе «Требования к результатам освоения ППКРС» ФГОС СПО. Итогом проверки является однозначное решение: « вид  деятельности освоен/ не освоен с оценкой». В зачетной книжке запись будет иметь вид: «ВД освоен с оценкой» или «ВД не освоен с оценкой».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Условием допуска к экзамену (квалификационному) является  успешное освоение обучающимися всех элементов программы профессионального модуля: теоретической части модуля (МДК) и практик. Форма аттестации по  учебной и производственной практике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ДЗ (дифференцированный зачет), по  МДК</w:t>
      </w:r>
      <w:r w:rsidR="003A7319">
        <w:rPr>
          <w:rFonts w:ascii="Times New Roman" w:hAnsi="Times New Roman" w:cs="Times New Roman"/>
          <w:sz w:val="28"/>
          <w:szCs w:val="28"/>
        </w:rPr>
        <w:t>-ДЗ (дифференцированный зачет).</w:t>
      </w:r>
    </w:p>
    <w:p w:rsidR="00BE17B3" w:rsidRPr="00BA7292" w:rsidRDefault="00AA7C81" w:rsidP="00C8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E17B3">
        <w:rPr>
          <w:rFonts w:ascii="Times New Roman" w:hAnsi="Times New Roman" w:cs="Times New Roman"/>
          <w:b/>
          <w:sz w:val="28"/>
          <w:szCs w:val="28"/>
        </w:rPr>
        <w:t xml:space="preserve">.3 </w:t>
      </w:r>
      <w:r w:rsidR="00BE17B3" w:rsidRPr="00BA7292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Общеобразовательный  </w:t>
      </w:r>
      <w:r w:rsidR="00BE17B3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BE17B3" w:rsidRPr="00BA7292">
        <w:rPr>
          <w:rFonts w:ascii="Times New Roman" w:hAnsi="Times New Roman" w:cs="Times New Roman"/>
          <w:b/>
          <w:sz w:val="28"/>
          <w:szCs w:val="28"/>
        </w:rPr>
        <w:t>цикл</w:t>
      </w:r>
    </w:p>
    <w:p w:rsidR="00C0149D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 xml:space="preserve">Общеобразовательный учебный цикл </w:t>
      </w:r>
      <w:r w:rsidR="008D400C">
        <w:rPr>
          <w:rFonts w:ascii="Times New Roman" w:hAnsi="Times New Roman" w:cs="Times New Roman"/>
          <w:sz w:val="28"/>
          <w:szCs w:val="28"/>
        </w:rPr>
        <w:t>ППКРС  СПО по профессии 38.01.02 Продавец, контролёр-кассир</w:t>
      </w:r>
      <w:r w:rsidRPr="00BA7292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Федеральным государственным образовательным стандартом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ФГОС) среднего</w:t>
      </w:r>
      <w:r w:rsidR="008D400C">
        <w:rPr>
          <w:rFonts w:ascii="Times New Roman" w:hAnsi="Times New Roman" w:cs="Times New Roman"/>
          <w:sz w:val="28"/>
          <w:szCs w:val="28"/>
        </w:rPr>
        <w:t xml:space="preserve"> (полного)</w:t>
      </w:r>
      <w:r w:rsidRPr="00BA7292">
        <w:rPr>
          <w:rFonts w:ascii="Times New Roman" w:hAnsi="Times New Roman" w:cs="Times New Roman"/>
          <w:sz w:val="28"/>
          <w:szCs w:val="28"/>
        </w:rPr>
        <w:t xml:space="preserve">  общего образования, реализуется в пределах образовательных программ среднего профессионального образован</w:t>
      </w:r>
      <w:r w:rsidR="008D400C">
        <w:rPr>
          <w:rFonts w:ascii="Times New Roman" w:hAnsi="Times New Roman" w:cs="Times New Roman"/>
          <w:sz w:val="28"/>
          <w:szCs w:val="28"/>
        </w:rPr>
        <w:t>ия с учетом социально-экономического</w:t>
      </w:r>
      <w:r w:rsidRPr="00BA7292">
        <w:rPr>
          <w:rFonts w:ascii="Times New Roman" w:hAnsi="Times New Roman" w:cs="Times New Roman"/>
          <w:sz w:val="28"/>
          <w:szCs w:val="28"/>
        </w:rPr>
        <w:t xml:space="preserve"> профиля</w:t>
      </w:r>
      <w:r w:rsidR="008D400C">
        <w:rPr>
          <w:rFonts w:ascii="Times New Roman" w:hAnsi="Times New Roman" w:cs="Times New Roman"/>
          <w:sz w:val="28"/>
          <w:szCs w:val="28"/>
        </w:rPr>
        <w:t>,</w:t>
      </w:r>
      <w:r w:rsidR="00C0149D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Pr="00BA7292">
        <w:rPr>
          <w:rFonts w:ascii="Times New Roman" w:hAnsi="Times New Roman" w:cs="Times New Roman"/>
          <w:sz w:val="28"/>
          <w:szCs w:val="28"/>
        </w:rPr>
        <w:t xml:space="preserve"> с федеральными базисными учебными планами и  примерными учебными планами для образовательных учреждений Российской Федерации, реализуемых программы общего образования (приказ Минобразования России от 09.03.2004г. №</w:t>
      </w:r>
      <w:r w:rsidR="00C0149D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1312 в редакции  приказов Минобрнауки России от 20.08.2008г. №</w:t>
      </w:r>
      <w:r w:rsidR="00C0149D">
        <w:rPr>
          <w:rFonts w:ascii="Times New Roman" w:hAnsi="Times New Roman" w:cs="Times New Roman"/>
          <w:sz w:val="28"/>
          <w:szCs w:val="28"/>
        </w:rPr>
        <w:t xml:space="preserve"> 242</w:t>
      </w:r>
      <w:r w:rsidRPr="00BA7292">
        <w:rPr>
          <w:rFonts w:ascii="Times New Roman" w:hAnsi="Times New Roman" w:cs="Times New Roman"/>
          <w:sz w:val="28"/>
          <w:szCs w:val="28"/>
        </w:rPr>
        <w:t xml:space="preserve"> и от 30.08.2010г.№</w:t>
      </w:r>
      <w:r w:rsidR="00C0149D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889) и  «Рекомендациями по орган</w:t>
      </w:r>
      <w:r w:rsidR="00C0149D">
        <w:rPr>
          <w:rFonts w:ascii="Times New Roman" w:hAnsi="Times New Roman" w:cs="Times New Roman"/>
          <w:sz w:val="28"/>
          <w:szCs w:val="28"/>
        </w:rPr>
        <w:t xml:space="preserve">изации  </w:t>
      </w:r>
      <w:r w:rsidR="00C0149D">
        <w:rPr>
          <w:rFonts w:ascii="Times New Roman" w:hAnsi="Times New Roman" w:cs="Times New Roman"/>
          <w:sz w:val="28"/>
          <w:szCs w:val="28"/>
        </w:rPr>
        <w:lastRenderedPageBreak/>
        <w:t>образовательной</w:t>
      </w:r>
      <w:r w:rsidRPr="00BA729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0149D">
        <w:rPr>
          <w:rFonts w:ascii="Times New Roman" w:hAnsi="Times New Roman" w:cs="Times New Roman"/>
          <w:sz w:val="28"/>
          <w:szCs w:val="28"/>
        </w:rPr>
        <w:t>ы среднего (полного) общего образования в образовательных учреждении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Минобрнауки России от 29.05.2007 г. № 03-1180) )далее – Рекомендации Минобрнауки России, 2007)</w:t>
      </w:r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r w:rsidR="00C014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7B3" w:rsidRPr="00C845D9" w:rsidRDefault="00916B1F" w:rsidP="00C845D9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</w:t>
      </w:r>
      <w:r w:rsidR="00C0149D">
        <w:rPr>
          <w:rFonts w:ascii="Times New Roman" w:hAnsi="Times New Roman" w:cs="Times New Roman"/>
          <w:sz w:val="28"/>
          <w:szCs w:val="28"/>
        </w:rPr>
        <w:t xml:space="preserve">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и получаемой профессии или специальности среднего профессионального образования. Письмо Министерства образования и науки Российской Федерации от 19 декабря 2014г. № 06</w:t>
      </w:r>
      <w:r w:rsidR="00E30EBD">
        <w:rPr>
          <w:rFonts w:ascii="Times New Roman" w:hAnsi="Times New Roman" w:cs="Times New Roman"/>
          <w:sz w:val="28"/>
          <w:szCs w:val="28"/>
        </w:rPr>
        <w:t>-1225, профессия 38.</w:t>
      </w:r>
      <w:r>
        <w:rPr>
          <w:rFonts w:ascii="Times New Roman" w:hAnsi="Times New Roman" w:cs="Times New Roman"/>
          <w:sz w:val="28"/>
          <w:szCs w:val="28"/>
        </w:rPr>
        <w:t>01.02 Продавец, контролёр-кассир относится к социально-экономическому профилю.</w:t>
      </w:r>
      <w:r w:rsidR="00BE17B3" w:rsidRPr="00BA7292">
        <w:rPr>
          <w:sz w:val="28"/>
          <w:szCs w:val="28"/>
        </w:rPr>
        <w:tab/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Опираясь на опыт реализации образовате</w:t>
      </w:r>
      <w:r w:rsidR="00916B1F">
        <w:rPr>
          <w:rFonts w:ascii="Times New Roman" w:hAnsi="Times New Roman" w:cs="Times New Roman"/>
          <w:sz w:val="28"/>
          <w:szCs w:val="28"/>
        </w:rPr>
        <w:t xml:space="preserve">льной программы среднего  (полного) общего </w:t>
      </w:r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r w:rsidR="00916B1F">
        <w:rPr>
          <w:rFonts w:ascii="Times New Roman" w:hAnsi="Times New Roman" w:cs="Times New Roman"/>
          <w:sz w:val="28"/>
          <w:szCs w:val="28"/>
        </w:rPr>
        <w:t>образования в пределах ППКРС</w:t>
      </w:r>
      <w:r w:rsidRPr="00BA7292">
        <w:rPr>
          <w:rFonts w:ascii="Times New Roman" w:hAnsi="Times New Roman" w:cs="Times New Roman"/>
          <w:sz w:val="28"/>
          <w:szCs w:val="28"/>
        </w:rPr>
        <w:t>, возрастные и социально-психологические особенности обучающихся,  учебное время, отведенное на тео</w:t>
      </w:r>
      <w:r w:rsidR="00916B1F">
        <w:rPr>
          <w:rFonts w:ascii="Times New Roman" w:hAnsi="Times New Roman" w:cs="Times New Roman"/>
          <w:sz w:val="28"/>
          <w:szCs w:val="28"/>
        </w:rPr>
        <w:t>ретическое обучение,</w:t>
      </w:r>
      <w:r w:rsidRPr="00BA7292">
        <w:rPr>
          <w:rFonts w:ascii="Times New Roman" w:hAnsi="Times New Roman" w:cs="Times New Roman"/>
          <w:sz w:val="28"/>
          <w:szCs w:val="28"/>
        </w:rPr>
        <w:t xml:space="preserve"> распределяется следующим образом:</w:t>
      </w:r>
    </w:p>
    <w:p w:rsidR="00BE17B3" w:rsidRPr="00BA7292" w:rsidRDefault="00916B1F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1328 часов на изучение общих и 564 часа</w:t>
      </w:r>
      <w:r w:rsidR="00BE17B3" w:rsidRPr="00BA7292">
        <w:rPr>
          <w:rFonts w:ascii="Times New Roman" w:hAnsi="Times New Roman" w:cs="Times New Roman"/>
          <w:sz w:val="28"/>
          <w:szCs w:val="28"/>
        </w:rPr>
        <w:t xml:space="preserve"> по выбору из обязательных предметных областей  общеоб</w:t>
      </w:r>
      <w:r>
        <w:rPr>
          <w:rFonts w:ascii="Times New Roman" w:hAnsi="Times New Roman" w:cs="Times New Roman"/>
          <w:sz w:val="28"/>
          <w:szCs w:val="28"/>
        </w:rPr>
        <w:t>разовательного учебного цикла н</w:t>
      </w:r>
      <w:r w:rsidR="00BE17B3" w:rsidRPr="00BA7292">
        <w:rPr>
          <w:rFonts w:ascii="Times New Roman" w:hAnsi="Times New Roman" w:cs="Times New Roman"/>
          <w:sz w:val="28"/>
          <w:szCs w:val="28"/>
        </w:rPr>
        <w:t>а основе Рекомендаций Минобрнаук</w:t>
      </w:r>
      <w:r>
        <w:rPr>
          <w:rFonts w:ascii="Times New Roman" w:hAnsi="Times New Roman" w:cs="Times New Roman"/>
          <w:sz w:val="28"/>
          <w:szCs w:val="28"/>
        </w:rPr>
        <w:t>и России, 2007.</w:t>
      </w:r>
      <w:r w:rsidR="00BE17B3" w:rsidRPr="00BA7292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и этом на ОБЖ отводится 72 часа (приказ Минобрнауки России от 20.09.2008 г. № 241) </w:t>
      </w:r>
      <w:r w:rsidR="00BE17B3" w:rsidRPr="00BA7292">
        <w:rPr>
          <w:rFonts w:ascii="Times New Roman" w:hAnsi="Times New Roman" w:cs="Times New Roman"/>
          <w:sz w:val="28"/>
          <w:szCs w:val="28"/>
        </w:rPr>
        <w:t>, на физическую культуру – по три часа в неделю (приказ Минобрнауки России от 30.08.2010г.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7B3" w:rsidRPr="00BA7292">
        <w:rPr>
          <w:rFonts w:ascii="Times New Roman" w:hAnsi="Times New Roman" w:cs="Times New Roman"/>
          <w:sz w:val="28"/>
          <w:szCs w:val="28"/>
        </w:rPr>
        <w:t>889) Сборы для юношей в объеме 35 часов проводятся за счет каникулярного времени по окончании 2 курса и в сетке часов не учитываются.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</w:r>
      <w:r w:rsidRPr="00BA7292">
        <w:rPr>
          <w:rFonts w:ascii="Times New Roman" w:hAnsi="Times New Roman" w:cs="Times New Roman"/>
          <w:sz w:val="28"/>
          <w:szCs w:val="28"/>
        </w:rPr>
        <w:tab/>
        <w:t>Изучение общео</w:t>
      </w:r>
      <w:r w:rsidR="00E30EBD">
        <w:rPr>
          <w:rFonts w:ascii="Times New Roman" w:hAnsi="Times New Roman" w:cs="Times New Roman"/>
          <w:sz w:val="28"/>
          <w:szCs w:val="28"/>
        </w:rPr>
        <w:t>бразовательных учебных предметов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осуществляется рассредоточено одн</w:t>
      </w:r>
      <w:r w:rsidR="00916B1F">
        <w:rPr>
          <w:rFonts w:ascii="Times New Roman" w:hAnsi="Times New Roman" w:cs="Times New Roman"/>
          <w:sz w:val="28"/>
          <w:szCs w:val="28"/>
        </w:rPr>
        <w:t>овременно с освоением ППКРС</w:t>
      </w:r>
      <w:r w:rsidRPr="00BA7292">
        <w:rPr>
          <w:rFonts w:ascii="Times New Roman" w:hAnsi="Times New Roman" w:cs="Times New Roman"/>
          <w:sz w:val="28"/>
          <w:szCs w:val="28"/>
        </w:rPr>
        <w:t>.</w:t>
      </w:r>
    </w:p>
    <w:p w:rsidR="00916B1F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 xml:space="preserve">Умения и знания, полученные обучающимися при освоении </w:t>
      </w:r>
      <w:r w:rsidR="00916B1F">
        <w:rPr>
          <w:rFonts w:ascii="Times New Roman" w:hAnsi="Times New Roman" w:cs="Times New Roman"/>
          <w:sz w:val="28"/>
          <w:szCs w:val="28"/>
        </w:rPr>
        <w:t xml:space="preserve">учебных предметов </w:t>
      </w:r>
      <w:r w:rsidRPr="00BA7292">
        <w:rPr>
          <w:rFonts w:ascii="Times New Roman" w:hAnsi="Times New Roman" w:cs="Times New Roman"/>
          <w:sz w:val="28"/>
          <w:szCs w:val="28"/>
        </w:rPr>
        <w:t xml:space="preserve">общеобразовательного учебного цикла, углубляются и расширяются в процессе изучения по профессии общепрофессионального учебного цикла, а также отдельных дисциплин профессионального учебного цикла </w:t>
      </w:r>
      <w:r w:rsidR="00916B1F">
        <w:rPr>
          <w:rFonts w:ascii="Times New Roman" w:hAnsi="Times New Roman" w:cs="Times New Roman"/>
          <w:sz w:val="28"/>
          <w:szCs w:val="28"/>
        </w:rPr>
        <w:t>ППКРС СПО.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 xml:space="preserve">Качество освоения </w:t>
      </w:r>
      <w:r w:rsidR="00916B1F">
        <w:rPr>
          <w:rFonts w:ascii="Times New Roman" w:hAnsi="Times New Roman" w:cs="Times New Roman"/>
          <w:sz w:val="28"/>
          <w:szCs w:val="28"/>
        </w:rPr>
        <w:t>учебных предметов</w:t>
      </w:r>
      <w:r w:rsidRPr="00BA7292">
        <w:rPr>
          <w:rFonts w:ascii="Times New Roman" w:hAnsi="Times New Roman" w:cs="Times New Roman"/>
          <w:sz w:val="28"/>
          <w:szCs w:val="28"/>
        </w:rPr>
        <w:t xml:space="preserve">  общеобразовательного учебного цикла программы подготовки квалифицированных рабочих, служащих СПО с получением среднего</w:t>
      </w:r>
      <w:r w:rsidR="00916B1F">
        <w:rPr>
          <w:rFonts w:ascii="Times New Roman" w:hAnsi="Times New Roman" w:cs="Times New Roman"/>
          <w:sz w:val="28"/>
          <w:szCs w:val="28"/>
        </w:rPr>
        <w:t xml:space="preserve"> (полного)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общего образования оценивается в процессе текущего контроля и промежуточной аттестации.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</w:r>
      <w:r w:rsidR="00916B1F">
        <w:rPr>
          <w:rFonts w:ascii="Times New Roman" w:hAnsi="Times New Roman" w:cs="Times New Roman"/>
          <w:sz w:val="28"/>
          <w:szCs w:val="28"/>
        </w:rPr>
        <w:t>Текущий контроль  по предметам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общеобразовательного учебного цикла проводят в пределах учебного времени, отведенно</w:t>
      </w:r>
      <w:r w:rsidR="0023218E">
        <w:rPr>
          <w:rFonts w:ascii="Times New Roman" w:hAnsi="Times New Roman" w:cs="Times New Roman"/>
          <w:sz w:val="28"/>
          <w:szCs w:val="28"/>
        </w:rPr>
        <w:t>го на соответствующий</w:t>
      </w:r>
      <w:r w:rsidR="00916B1F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BA7292">
        <w:rPr>
          <w:rFonts w:ascii="Times New Roman" w:hAnsi="Times New Roman" w:cs="Times New Roman"/>
          <w:sz w:val="28"/>
          <w:szCs w:val="28"/>
        </w:rPr>
        <w:t>, как традиционными, так и инновационными методами,  включая компьютерные технологии.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lastRenderedPageBreak/>
        <w:tab/>
        <w:t>Промежуточную аттестацию проводят в форме дифференцированных зачетов и экзаменов: дифференцированные зачеты – за счет времени, от</w:t>
      </w:r>
      <w:r w:rsidR="0023218E">
        <w:rPr>
          <w:rFonts w:ascii="Times New Roman" w:hAnsi="Times New Roman" w:cs="Times New Roman"/>
          <w:sz w:val="28"/>
          <w:szCs w:val="28"/>
        </w:rPr>
        <w:t>веденного на общеобразовательный предмет</w:t>
      </w:r>
      <w:r w:rsidRPr="00BA7292">
        <w:rPr>
          <w:rFonts w:ascii="Times New Roman" w:hAnsi="Times New Roman" w:cs="Times New Roman"/>
          <w:sz w:val="28"/>
          <w:szCs w:val="28"/>
        </w:rPr>
        <w:t>, экзамены – за счет времени, выделенного ФГОС СПО.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Экзамены проводятся по р</w:t>
      </w:r>
      <w:r w:rsidR="0023218E">
        <w:rPr>
          <w:rFonts w:ascii="Times New Roman" w:hAnsi="Times New Roman" w:cs="Times New Roman"/>
          <w:sz w:val="28"/>
          <w:szCs w:val="28"/>
        </w:rPr>
        <w:t>усскому языку, математике и истории</w:t>
      </w:r>
      <w:r w:rsidRPr="00BA7292">
        <w:rPr>
          <w:rFonts w:ascii="Times New Roman" w:hAnsi="Times New Roman" w:cs="Times New Roman"/>
          <w:sz w:val="28"/>
          <w:szCs w:val="28"/>
        </w:rPr>
        <w:t>. По русскому языку и математик</w:t>
      </w:r>
      <w:r w:rsidR="0023218E">
        <w:rPr>
          <w:rFonts w:ascii="Times New Roman" w:hAnsi="Times New Roman" w:cs="Times New Roman"/>
          <w:sz w:val="28"/>
          <w:szCs w:val="28"/>
        </w:rPr>
        <w:t>е- в письменной форме, по истории</w:t>
      </w:r>
      <w:r w:rsidRPr="00BA7292">
        <w:rPr>
          <w:rFonts w:ascii="Times New Roman" w:hAnsi="Times New Roman" w:cs="Times New Roman"/>
          <w:sz w:val="28"/>
          <w:szCs w:val="28"/>
        </w:rPr>
        <w:t xml:space="preserve"> - в устной форме.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В ОБПОУ  «ДСХТ»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 xml:space="preserve">для реализации требований ФГОС среднего </w:t>
      </w:r>
      <w:r w:rsidR="0023218E">
        <w:rPr>
          <w:rFonts w:ascii="Times New Roman" w:hAnsi="Times New Roman" w:cs="Times New Roman"/>
          <w:sz w:val="28"/>
          <w:szCs w:val="28"/>
        </w:rPr>
        <w:t>(полного)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общего образования в п</w:t>
      </w:r>
      <w:r w:rsidR="0023218E">
        <w:rPr>
          <w:rFonts w:ascii="Times New Roman" w:hAnsi="Times New Roman" w:cs="Times New Roman"/>
          <w:sz w:val="28"/>
          <w:szCs w:val="28"/>
        </w:rPr>
        <w:t xml:space="preserve">ределах ППКРС СПО используют новые примерные общеобразовательные программы  </w:t>
      </w:r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r w:rsidR="0023218E">
        <w:rPr>
          <w:rFonts w:ascii="Times New Roman" w:hAnsi="Times New Roman" w:cs="Times New Roman"/>
          <w:sz w:val="28"/>
          <w:szCs w:val="28"/>
        </w:rPr>
        <w:t xml:space="preserve">  для профессий</w:t>
      </w:r>
      <w:r w:rsidRPr="00BA7292">
        <w:rPr>
          <w:rFonts w:ascii="Times New Roman" w:hAnsi="Times New Roman" w:cs="Times New Roman"/>
          <w:sz w:val="28"/>
          <w:szCs w:val="28"/>
        </w:rPr>
        <w:t xml:space="preserve"> СПО, предусматривающие изучение как общих, так и по выбору из обязательных предметн</w:t>
      </w:r>
      <w:r w:rsidR="0023218E">
        <w:rPr>
          <w:rFonts w:ascii="Times New Roman" w:hAnsi="Times New Roman" w:cs="Times New Roman"/>
          <w:sz w:val="28"/>
          <w:szCs w:val="28"/>
        </w:rPr>
        <w:t>ых областей.</w:t>
      </w:r>
    </w:p>
    <w:p w:rsidR="0023218E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Примерные программы общео</w:t>
      </w:r>
      <w:r w:rsidR="0023218E">
        <w:rPr>
          <w:rFonts w:ascii="Times New Roman" w:hAnsi="Times New Roman" w:cs="Times New Roman"/>
          <w:sz w:val="28"/>
          <w:szCs w:val="28"/>
        </w:rPr>
        <w:t xml:space="preserve">бразовательных предметов для профессий </w:t>
      </w:r>
      <w:r w:rsidRPr="00BA7292">
        <w:rPr>
          <w:rFonts w:ascii="Times New Roman" w:hAnsi="Times New Roman" w:cs="Times New Roman"/>
          <w:sz w:val="28"/>
          <w:szCs w:val="28"/>
        </w:rPr>
        <w:t xml:space="preserve"> СПО (русский язык, литература, английский язык, математика, физика, химия, биология, обществознан</w:t>
      </w:r>
      <w:r>
        <w:rPr>
          <w:rFonts w:ascii="Times New Roman" w:hAnsi="Times New Roman" w:cs="Times New Roman"/>
          <w:sz w:val="28"/>
          <w:szCs w:val="28"/>
        </w:rPr>
        <w:t>ие, история, право, информатика</w:t>
      </w:r>
      <w:r w:rsidR="0023218E">
        <w:rPr>
          <w:rFonts w:ascii="Times New Roman" w:hAnsi="Times New Roman" w:cs="Times New Roman"/>
          <w:sz w:val="28"/>
          <w:szCs w:val="28"/>
        </w:rPr>
        <w:t xml:space="preserve"> и ИКТ</w:t>
      </w:r>
      <w:r w:rsidRPr="00BA7292">
        <w:rPr>
          <w:rFonts w:ascii="Times New Roman" w:hAnsi="Times New Roman" w:cs="Times New Roman"/>
          <w:sz w:val="28"/>
          <w:szCs w:val="28"/>
        </w:rPr>
        <w:t xml:space="preserve"> физическая культура, основы безопасности жизнедеятельности (ОБЖ) </w:t>
      </w:r>
      <w:r w:rsidR="0023218E">
        <w:rPr>
          <w:rFonts w:ascii="Times New Roman" w:hAnsi="Times New Roman" w:cs="Times New Roman"/>
          <w:sz w:val="28"/>
          <w:szCs w:val="28"/>
        </w:rPr>
        <w:t xml:space="preserve">одобрены </w:t>
      </w:r>
      <w:r w:rsidRPr="00BA7292">
        <w:rPr>
          <w:rFonts w:ascii="Times New Roman" w:hAnsi="Times New Roman" w:cs="Times New Roman"/>
          <w:sz w:val="28"/>
          <w:szCs w:val="28"/>
        </w:rPr>
        <w:t xml:space="preserve"> ре</w:t>
      </w:r>
      <w:r w:rsidR="0023218E">
        <w:rPr>
          <w:rFonts w:ascii="Times New Roman" w:hAnsi="Times New Roman" w:cs="Times New Roman"/>
          <w:sz w:val="28"/>
          <w:szCs w:val="28"/>
        </w:rPr>
        <w:t>комендованы для использования  на</w:t>
      </w:r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r w:rsidR="0023218E">
        <w:rPr>
          <w:rFonts w:ascii="Times New Roman" w:hAnsi="Times New Roman" w:cs="Times New Roman"/>
          <w:sz w:val="28"/>
          <w:szCs w:val="28"/>
        </w:rPr>
        <w:t xml:space="preserve">практике в </w:t>
      </w:r>
      <w:r w:rsidRPr="00BA7292">
        <w:rPr>
          <w:rFonts w:ascii="Times New Roman" w:hAnsi="Times New Roman" w:cs="Times New Roman"/>
          <w:sz w:val="28"/>
          <w:szCs w:val="28"/>
        </w:rPr>
        <w:t>учреж</w:t>
      </w:r>
      <w:r w:rsidR="0023218E">
        <w:rPr>
          <w:rFonts w:ascii="Times New Roman" w:hAnsi="Times New Roman" w:cs="Times New Roman"/>
          <w:sz w:val="28"/>
          <w:szCs w:val="28"/>
        </w:rPr>
        <w:t>дениях СПО Департаментом государственной политики и нормативно-правового регулирования в сфере образования Минобрнауки России 16.04.2008 г.</w:t>
      </w:r>
      <w:r w:rsidRPr="00BA7292">
        <w:rPr>
          <w:rFonts w:ascii="Times New Roman" w:hAnsi="Times New Roman" w:cs="Times New Roman"/>
          <w:sz w:val="28"/>
          <w:szCs w:val="28"/>
        </w:rPr>
        <w:t xml:space="preserve">   </w:t>
      </w:r>
      <w:r w:rsidRPr="00BA7292">
        <w:rPr>
          <w:rFonts w:ascii="Times New Roman" w:hAnsi="Times New Roman" w:cs="Times New Roman"/>
          <w:sz w:val="28"/>
          <w:szCs w:val="28"/>
        </w:rPr>
        <w:tab/>
      </w:r>
    </w:p>
    <w:p w:rsidR="00BE17B3" w:rsidRPr="00BA7292" w:rsidRDefault="00BE17B3" w:rsidP="00C845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 xml:space="preserve">На основе примерных программ общеобразовательных </w:t>
      </w:r>
      <w:r w:rsidR="0023218E">
        <w:rPr>
          <w:rFonts w:ascii="Times New Roman" w:hAnsi="Times New Roman" w:cs="Times New Roman"/>
          <w:sz w:val="28"/>
          <w:szCs w:val="28"/>
        </w:rPr>
        <w:t>предметов</w:t>
      </w:r>
      <w:r w:rsidRPr="00BA7292">
        <w:rPr>
          <w:rFonts w:ascii="Times New Roman" w:hAnsi="Times New Roman" w:cs="Times New Roman"/>
          <w:sz w:val="28"/>
          <w:szCs w:val="28"/>
        </w:rPr>
        <w:t>, разработаны рабочие программы.</w:t>
      </w:r>
    </w:p>
    <w:p w:rsidR="006B7F76" w:rsidRPr="006F16FB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В рабочих программах конкретизируется содержание профильной ее значимости для ос</w:t>
      </w:r>
      <w:r w:rsidR="0023218E">
        <w:rPr>
          <w:rFonts w:ascii="Times New Roman" w:hAnsi="Times New Roman" w:cs="Times New Roman"/>
          <w:sz w:val="28"/>
          <w:szCs w:val="28"/>
        </w:rPr>
        <w:t>воения  ППКРС СПО</w:t>
      </w:r>
      <w:r w:rsidRPr="00BA7292">
        <w:rPr>
          <w:rFonts w:ascii="Times New Roman" w:hAnsi="Times New Roman" w:cs="Times New Roman"/>
          <w:sz w:val="28"/>
          <w:szCs w:val="28"/>
        </w:rPr>
        <w:t>; указываются лабораторные, практические работы, виды самостоятельных работ, консультации, формы и методы текущего контроля учебных достижений и промежуточной аттестации обучающихся,</w:t>
      </w:r>
      <w:r w:rsidR="006F16FB">
        <w:rPr>
          <w:rFonts w:ascii="Times New Roman" w:hAnsi="Times New Roman" w:cs="Times New Roman"/>
          <w:sz w:val="28"/>
          <w:szCs w:val="28"/>
        </w:rPr>
        <w:t xml:space="preserve"> рекомендуемые учебные пособия.</w:t>
      </w:r>
    </w:p>
    <w:p w:rsidR="00C845D9" w:rsidRDefault="00C845D9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7B3" w:rsidRPr="00165B40" w:rsidRDefault="00AA7C81" w:rsidP="00BE17B3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E17B3" w:rsidRPr="00165B40">
        <w:rPr>
          <w:rFonts w:ascii="Times New Roman" w:hAnsi="Times New Roman" w:cs="Times New Roman"/>
          <w:b/>
          <w:sz w:val="28"/>
          <w:szCs w:val="28"/>
        </w:rPr>
        <w:t>.4</w:t>
      </w:r>
      <w:r w:rsidR="00BE17B3" w:rsidRPr="0095406A">
        <w:tab/>
      </w:r>
      <w:r w:rsidR="00BE17B3">
        <w:t xml:space="preserve"> </w:t>
      </w:r>
      <w:r w:rsidR="00BE17B3" w:rsidRPr="00165B40">
        <w:rPr>
          <w:rFonts w:ascii="Times New Roman" w:hAnsi="Times New Roman" w:cs="Times New Roman"/>
          <w:b/>
          <w:sz w:val="28"/>
          <w:szCs w:val="28"/>
        </w:rPr>
        <w:t>Формирование вариативной части ППКРС</w:t>
      </w:r>
    </w:p>
    <w:p w:rsidR="00BE17B3" w:rsidRDefault="00BE17B3" w:rsidP="00BE17B3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E17B3" w:rsidRDefault="0023218E" w:rsidP="006B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вариативной части ППКРС </w:t>
      </w:r>
      <w:r w:rsidR="00462D51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144 часа, которые использо</w:t>
      </w:r>
      <w:r w:rsidR="00462D51">
        <w:rPr>
          <w:rFonts w:ascii="Times New Roman" w:hAnsi="Times New Roman" w:cs="Times New Roman"/>
          <w:sz w:val="28"/>
          <w:szCs w:val="28"/>
        </w:rPr>
        <w:t>ваны на ведение дополнительных общепрофессиональных дисциплин и для углубления изучения дисциплин профессиональных модулей и общеобразовательного цикла.</w:t>
      </w:r>
    </w:p>
    <w:p w:rsidR="006B7F76" w:rsidRDefault="00462D51" w:rsidP="006B7F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полно распределение вариативной части ППКРС представлено в таблице 2.</w:t>
      </w:r>
    </w:p>
    <w:p w:rsidR="00BE17B3" w:rsidRPr="006B7F76" w:rsidRDefault="00BE17B3" w:rsidP="006B7F7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>Таблица</w:t>
      </w:r>
      <w:r>
        <w:t xml:space="preserve"> 2</w:t>
      </w:r>
    </w:p>
    <w:p w:rsidR="00BE17B3" w:rsidRPr="008A6892" w:rsidRDefault="00BE17B3" w:rsidP="006B7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92">
        <w:rPr>
          <w:rFonts w:ascii="Times New Roman" w:hAnsi="Times New Roman" w:cs="Times New Roman"/>
          <w:b/>
          <w:sz w:val="28"/>
          <w:szCs w:val="28"/>
        </w:rPr>
        <w:t>Распределение вариативной части ППКРС</w:t>
      </w:r>
    </w:p>
    <w:tbl>
      <w:tblPr>
        <w:tblW w:w="0" w:type="auto"/>
        <w:jc w:val="center"/>
        <w:tblInd w:w="-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0032"/>
        <w:gridCol w:w="2047"/>
      </w:tblGrid>
      <w:tr w:rsidR="00462D51" w:rsidRPr="008A6892" w:rsidTr="00462D51">
        <w:trPr>
          <w:cantSplit/>
          <w:trHeight w:val="986"/>
          <w:jc w:val="center"/>
        </w:trPr>
        <w:tc>
          <w:tcPr>
            <w:tcW w:w="1543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32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Дисциплины и профессиональные модули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Вариативная</w:t>
            </w:r>
          </w:p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часть 144</w:t>
            </w:r>
          </w:p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10032" w:type="dxa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Общепрофессиональный  учебный цикл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деловой культуры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бухгалтерского учета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технология розничной торговли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Санитария и гигиена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10032" w:type="dxa"/>
          </w:tcPr>
          <w:p w:rsidR="00462D51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Торговые вычисления</w:t>
            </w:r>
          </w:p>
        </w:tc>
        <w:tc>
          <w:tcPr>
            <w:tcW w:w="2047" w:type="dxa"/>
            <w:vAlign w:val="center"/>
          </w:tcPr>
          <w:p w:rsidR="00462D51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10032" w:type="dxa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непродовольственных товаров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непродовольственными товарами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32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одажа продовольственных товаров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продовольственными товарами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контрольно-кассовой технике и расчеты с покупателями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контрольно-кассовой техники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1B6E42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ФК.00</w:t>
            </w:r>
          </w:p>
        </w:tc>
        <w:tc>
          <w:tcPr>
            <w:tcW w:w="10032" w:type="dxa"/>
            <w:vAlign w:val="center"/>
          </w:tcPr>
          <w:p w:rsidR="00462D51" w:rsidRPr="008A6892" w:rsidRDefault="001B6E42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7" w:type="dxa"/>
          </w:tcPr>
          <w:p w:rsidR="00462D51" w:rsidRPr="008A6892" w:rsidRDefault="001B6E42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4B6B90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9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032" w:type="dxa"/>
            <w:vAlign w:val="center"/>
          </w:tcPr>
          <w:p w:rsidR="00462D51" w:rsidRPr="004B6B90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462D51" w:rsidRPr="004B6B90" w:rsidRDefault="001B6E42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BE17B3" w:rsidRDefault="00BE17B3" w:rsidP="00BE17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5D9" w:rsidRDefault="00C845D9" w:rsidP="00BE17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5D9" w:rsidRPr="008A6892" w:rsidRDefault="00C845D9" w:rsidP="00BE17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3F" w:rsidRPr="00F130FB" w:rsidRDefault="001B6E42" w:rsidP="00F130FB">
      <w:pPr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A7C8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.5 </w:t>
      </w:r>
      <w:r w:rsidRPr="00502722">
        <w:rPr>
          <w:rFonts w:ascii="Times New Roman" w:hAnsi="Times New Roman" w:cs="Times New Roman"/>
          <w:b/>
          <w:sz w:val="28"/>
          <w:szCs w:val="28"/>
        </w:rPr>
        <w:t>Формы проведения гос</w:t>
      </w:r>
      <w:r w:rsidR="00F130FB">
        <w:rPr>
          <w:rFonts w:ascii="Times New Roman" w:hAnsi="Times New Roman" w:cs="Times New Roman"/>
          <w:b/>
          <w:sz w:val="28"/>
          <w:szCs w:val="28"/>
        </w:rPr>
        <w:t>ударственной итоговой аттестации</w:t>
      </w:r>
    </w:p>
    <w:p w:rsidR="008E553F" w:rsidRDefault="001B6E42" w:rsidP="00F130FB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(итоговая) аттестация включает подготовку и защиту выпускной квалификационной работы (выпускная практическая квалификационная работа и письменная экзаменационная работа). Обязательное требование – соответствие тематики выпускной квалификационной работы содержанию одного или нескольких </w:t>
      </w:r>
      <w:r w:rsidR="00F130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22069" cy="4750675"/>
            <wp:effectExtent l="0" t="0" r="0" b="0"/>
            <wp:docPr id="2" name="Рисунок 2" descr="C:\Users\Наталья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007" cy="475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3F" w:rsidRDefault="008E553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553F" w:rsidRDefault="008E553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E553F" w:rsidSect="00AA7C81">
      <w:pgSz w:w="16838" w:h="11906" w:orient="landscape" w:code="9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54A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337F1"/>
    <w:multiLevelType w:val="hybridMultilevel"/>
    <w:tmpl w:val="4DC4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835B9"/>
    <w:multiLevelType w:val="multilevel"/>
    <w:tmpl w:val="8D6CD7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3">
    <w:nsid w:val="5C32389F"/>
    <w:multiLevelType w:val="hybridMultilevel"/>
    <w:tmpl w:val="E406737E"/>
    <w:lvl w:ilvl="0" w:tplc="6F80D91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2FF12D3"/>
    <w:multiLevelType w:val="hybridMultilevel"/>
    <w:tmpl w:val="A9A247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85B21"/>
    <w:multiLevelType w:val="multilevel"/>
    <w:tmpl w:val="A274C63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72CA1328"/>
    <w:multiLevelType w:val="multilevel"/>
    <w:tmpl w:val="1958BB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39F615A"/>
    <w:multiLevelType w:val="hybridMultilevel"/>
    <w:tmpl w:val="4A38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860E9"/>
    <w:multiLevelType w:val="hybridMultilevel"/>
    <w:tmpl w:val="08FC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0E9"/>
    <w:rsid w:val="00030496"/>
    <w:rsid w:val="00052B98"/>
    <w:rsid w:val="00073235"/>
    <w:rsid w:val="00097890"/>
    <w:rsid w:val="000D6415"/>
    <w:rsid w:val="001401F1"/>
    <w:rsid w:val="00142271"/>
    <w:rsid w:val="00145213"/>
    <w:rsid w:val="00157E60"/>
    <w:rsid w:val="00160554"/>
    <w:rsid w:val="00165B40"/>
    <w:rsid w:val="00166450"/>
    <w:rsid w:val="001676AE"/>
    <w:rsid w:val="001B67A0"/>
    <w:rsid w:val="001B6E42"/>
    <w:rsid w:val="001C754F"/>
    <w:rsid w:val="001E3A06"/>
    <w:rsid w:val="002110CA"/>
    <w:rsid w:val="00226CFA"/>
    <w:rsid w:val="00231A19"/>
    <w:rsid w:val="0023218E"/>
    <w:rsid w:val="002425DE"/>
    <w:rsid w:val="00252D5A"/>
    <w:rsid w:val="002A5B59"/>
    <w:rsid w:val="002B4C2E"/>
    <w:rsid w:val="002E6217"/>
    <w:rsid w:val="00386217"/>
    <w:rsid w:val="003A7319"/>
    <w:rsid w:val="003B6F2D"/>
    <w:rsid w:val="0040150C"/>
    <w:rsid w:val="004067A6"/>
    <w:rsid w:val="004179C0"/>
    <w:rsid w:val="004248EB"/>
    <w:rsid w:val="004605E8"/>
    <w:rsid w:val="00462D51"/>
    <w:rsid w:val="00465A03"/>
    <w:rsid w:val="004B5C1E"/>
    <w:rsid w:val="004B6B90"/>
    <w:rsid w:val="004C6224"/>
    <w:rsid w:val="004E1674"/>
    <w:rsid w:val="004F1FDA"/>
    <w:rsid w:val="004F44F6"/>
    <w:rsid w:val="005613A8"/>
    <w:rsid w:val="00565B1B"/>
    <w:rsid w:val="00566D1D"/>
    <w:rsid w:val="00570A3C"/>
    <w:rsid w:val="00587B63"/>
    <w:rsid w:val="005B7C42"/>
    <w:rsid w:val="005C32F6"/>
    <w:rsid w:val="005E054E"/>
    <w:rsid w:val="005F0589"/>
    <w:rsid w:val="00626323"/>
    <w:rsid w:val="00643CAA"/>
    <w:rsid w:val="0065547F"/>
    <w:rsid w:val="006A304A"/>
    <w:rsid w:val="006B7F76"/>
    <w:rsid w:val="006C719D"/>
    <w:rsid w:val="006E6012"/>
    <w:rsid w:val="006F16FB"/>
    <w:rsid w:val="00701D1B"/>
    <w:rsid w:val="007054E5"/>
    <w:rsid w:val="00717F2D"/>
    <w:rsid w:val="0072300D"/>
    <w:rsid w:val="00765668"/>
    <w:rsid w:val="00766E43"/>
    <w:rsid w:val="007A7EBE"/>
    <w:rsid w:val="007B5410"/>
    <w:rsid w:val="007C595F"/>
    <w:rsid w:val="007D4AAF"/>
    <w:rsid w:val="00800915"/>
    <w:rsid w:val="00813620"/>
    <w:rsid w:val="00817065"/>
    <w:rsid w:val="00841D30"/>
    <w:rsid w:val="00846CF7"/>
    <w:rsid w:val="008612D3"/>
    <w:rsid w:val="00886BE7"/>
    <w:rsid w:val="008A3F57"/>
    <w:rsid w:val="008D400C"/>
    <w:rsid w:val="008E553F"/>
    <w:rsid w:val="009075C3"/>
    <w:rsid w:val="00916B1F"/>
    <w:rsid w:val="00923A54"/>
    <w:rsid w:val="009558F7"/>
    <w:rsid w:val="00975C9D"/>
    <w:rsid w:val="009A7542"/>
    <w:rsid w:val="009D6664"/>
    <w:rsid w:val="00A11086"/>
    <w:rsid w:val="00A3357F"/>
    <w:rsid w:val="00A524ED"/>
    <w:rsid w:val="00A701C3"/>
    <w:rsid w:val="00A70877"/>
    <w:rsid w:val="00AA08B1"/>
    <w:rsid w:val="00AA7C81"/>
    <w:rsid w:val="00B26774"/>
    <w:rsid w:val="00B3232F"/>
    <w:rsid w:val="00B45DF6"/>
    <w:rsid w:val="00B70E81"/>
    <w:rsid w:val="00B97D48"/>
    <w:rsid w:val="00BA10E9"/>
    <w:rsid w:val="00BA6128"/>
    <w:rsid w:val="00BA7292"/>
    <w:rsid w:val="00BA78C0"/>
    <w:rsid w:val="00BB0918"/>
    <w:rsid w:val="00BC4F25"/>
    <w:rsid w:val="00BE17B3"/>
    <w:rsid w:val="00BF528E"/>
    <w:rsid w:val="00C0149D"/>
    <w:rsid w:val="00C128ED"/>
    <w:rsid w:val="00C45EE7"/>
    <w:rsid w:val="00C65D1D"/>
    <w:rsid w:val="00C845D9"/>
    <w:rsid w:val="00CA646E"/>
    <w:rsid w:val="00CB74B1"/>
    <w:rsid w:val="00D10ECA"/>
    <w:rsid w:val="00D44157"/>
    <w:rsid w:val="00D5034A"/>
    <w:rsid w:val="00DC1AC8"/>
    <w:rsid w:val="00DF5BD8"/>
    <w:rsid w:val="00E30EBD"/>
    <w:rsid w:val="00E40750"/>
    <w:rsid w:val="00E71C62"/>
    <w:rsid w:val="00E80505"/>
    <w:rsid w:val="00E8123D"/>
    <w:rsid w:val="00EF2726"/>
    <w:rsid w:val="00EF4947"/>
    <w:rsid w:val="00EF5694"/>
    <w:rsid w:val="00EF6867"/>
    <w:rsid w:val="00F0281D"/>
    <w:rsid w:val="00F0355F"/>
    <w:rsid w:val="00F12638"/>
    <w:rsid w:val="00F130FB"/>
    <w:rsid w:val="00F87A30"/>
    <w:rsid w:val="00FA0BC4"/>
    <w:rsid w:val="00FA44C9"/>
    <w:rsid w:val="00FA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E9"/>
  </w:style>
  <w:style w:type="paragraph" w:styleId="1">
    <w:name w:val="heading 1"/>
    <w:basedOn w:val="a"/>
    <w:next w:val="a"/>
    <w:link w:val="10"/>
    <w:qFormat/>
    <w:rsid w:val="00BA729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E9"/>
    <w:pPr>
      <w:ind w:left="720"/>
      <w:contextualSpacing/>
    </w:pPr>
  </w:style>
  <w:style w:type="table" w:styleId="a4">
    <w:name w:val="Table Grid"/>
    <w:basedOn w:val="a1"/>
    <w:uiPriority w:val="59"/>
    <w:rsid w:val="00BA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7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A7292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character" w:styleId="a6">
    <w:name w:val="Hyperlink"/>
    <w:basedOn w:val="a0"/>
    <w:rsid w:val="00BA7292"/>
    <w:rPr>
      <w:color w:val="0000FF"/>
      <w:u w:val="single"/>
    </w:rPr>
  </w:style>
  <w:style w:type="paragraph" w:customStyle="1" w:styleId="ConsPlusNormal">
    <w:name w:val="ConsPlusNormal"/>
    <w:rsid w:val="00BA72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0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7A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AA7C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E0D4E-8A22-4670-BCA3-6BB0C4E0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14</Pages>
  <Words>3392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МЕТОДКАБИНЕТ2</dc:creator>
  <cp:keywords/>
  <dc:description/>
  <cp:lastModifiedBy>Пользователь Windows</cp:lastModifiedBy>
  <cp:revision>80</cp:revision>
  <cp:lastPrinted>2019-07-25T17:34:00Z</cp:lastPrinted>
  <dcterms:created xsi:type="dcterms:W3CDTF">2016-11-01T08:01:00Z</dcterms:created>
  <dcterms:modified xsi:type="dcterms:W3CDTF">2019-07-25T17:35:00Z</dcterms:modified>
</cp:coreProperties>
</file>