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80" w:rsidRDefault="00D26480" w:rsidP="00D26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учебного предмета </w:t>
      </w:r>
    </w:p>
    <w:p w:rsidR="00D26480" w:rsidRDefault="00D26480" w:rsidP="00D26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ОУП.02  Литература</w:t>
      </w:r>
    </w:p>
    <w:p w:rsidR="00D26480" w:rsidRDefault="00D26480" w:rsidP="00D264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относится к общеобразовательному циклу и является предметом углубленного изучения  при обучении  техническому профилю.</w:t>
      </w:r>
    </w:p>
    <w:p w:rsidR="00D26480" w:rsidRDefault="00D26480" w:rsidP="00D26480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предмета обучающийся должен выработать основные виды деятельности: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</w:p>
    <w:p w:rsidR="00D26480" w:rsidRPr="00C008C2" w:rsidRDefault="00D26480" w:rsidP="00D26480">
      <w:pPr>
        <w:rPr>
          <w:rFonts w:ascii="Times New Roman" w:hAnsi="Times New Roman" w:cs="Times New Roman"/>
          <w:sz w:val="28"/>
          <w:szCs w:val="28"/>
        </w:rPr>
      </w:pPr>
      <w:r w:rsidRPr="00C008C2">
        <w:rPr>
          <w:rFonts w:ascii="Times New Roman" w:hAnsi="Times New Roman" w:cs="Times New Roman"/>
          <w:sz w:val="28"/>
          <w:szCs w:val="28"/>
        </w:rPr>
        <w:t xml:space="preserve">-уметь участвовать в беседе, отвечать  на вопросы; </w:t>
      </w:r>
    </w:p>
    <w:p w:rsidR="00D26480" w:rsidRDefault="00D26480" w:rsidP="00D26480">
      <w:pPr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-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t xml:space="preserve"> уметь извлекать из разных источников и преобразовывать инфор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softHyphen/>
        <w:t>мацию о языке как развивающемся явлении, о связи языка и культуры;</w:t>
      </w:r>
    </w:p>
    <w:p w:rsidR="00D26480" w:rsidRPr="00C008C2" w:rsidRDefault="00D26480" w:rsidP="00D26480">
      <w:pPr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-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t>уметь характеризовать на отде</w:t>
      </w:r>
      <w:r>
        <w:rPr>
          <w:rStyle w:val="FontStyle56"/>
          <w:rFonts w:ascii="Times New Roman" w:hAnsi="Times New Roman" w:cs="Times New Roman"/>
          <w:sz w:val="28"/>
          <w:szCs w:val="28"/>
        </w:rPr>
        <w:t>льных примерах взаимосвязь литературы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t>, культуры и истории народа</w:t>
      </w:r>
      <w:r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D26480" w:rsidRDefault="00D26480" w:rsidP="00D26480">
      <w:pPr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-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t>уметь составлять связное высказывание (сочинение-рассуждение) в устной или письменной форме;</w:t>
      </w:r>
    </w:p>
    <w:p w:rsidR="00D26480" w:rsidRPr="00E86D55" w:rsidRDefault="00D26480" w:rsidP="00D26480">
      <w:pPr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 уметь составлять тезисный план; составлять план сочине</w:t>
      </w:r>
      <w:r w:rsidRPr="00E86D55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D26480" w:rsidRPr="00E86D55" w:rsidRDefault="00D26480" w:rsidP="00D26480">
      <w:pPr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 уметь участвовать в эвристической беседе, отвечать на проблемные вопросы;</w:t>
      </w:r>
    </w:p>
    <w:p w:rsidR="00D26480" w:rsidRPr="00E86D55" w:rsidRDefault="00D26480" w:rsidP="00D26480">
      <w:pPr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-уметь читать  и комментировать;</w:t>
      </w:r>
    </w:p>
    <w:p w:rsidR="00D26480" w:rsidRPr="00E86D55" w:rsidRDefault="00D26480" w:rsidP="00D26480">
      <w:pPr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 уметь под</w:t>
      </w:r>
      <w:r w:rsidRPr="00E86D55">
        <w:rPr>
          <w:rFonts w:ascii="Times New Roman" w:hAnsi="Times New Roman" w:cs="Times New Roman"/>
          <w:sz w:val="28"/>
          <w:szCs w:val="28"/>
        </w:rPr>
        <w:softHyphen/>
        <w:t>готавливать литературные композиции;  сообще</w:t>
      </w:r>
      <w:r w:rsidRPr="00E86D55">
        <w:rPr>
          <w:rFonts w:ascii="Times New Roman" w:hAnsi="Times New Roman" w:cs="Times New Roman"/>
          <w:sz w:val="28"/>
          <w:szCs w:val="28"/>
        </w:rPr>
        <w:softHyphen/>
        <w:t xml:space="preserve">ния и доклады; выразительно  читать наизусть; </w:t>
      </w:r>
    </w:p>
    <w:p w:rsidR="00D26480" w:rsidRPr="00E86D55" w:rsidRDefault="00D26480" w:rsidP="00D26480">
      <w:pPr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 уметь работать в группах и индивидуально  с текстами художе</w:t>
      </w:r>
      <w:r w:rsidRPr="00E86D55">
        <w:rPr>
          <w:rFonts w:ascii="Times New Roman" w:hAnsi="Times New Roman" w:cs="Times New Roman"/>
          <w:sz w:val="28"/>
          <w:szCs w:val="28"/>
        </w:rPr>
        <w:softHyphen/>
        <w:t>ственных произведений;</w:t>
      </w:r>
    </w:p>
    <w:p w:rsidR="00D26480" w:rsidRPr="00E86D55" w:rsidRDefault="00D26480" w:rsidP="00D26480">
      <w:pPr>
        <w:rPr>
          <w:rFonts w:ascii="Times New Roman" w:hAnsi="Times New Roman" w:cs="Times New Roman"/>
          <w:sz w:val="28"/>
          <w:szCs w:val="28"/>
        </w:rPr>
      </w:pPr>
      <w:r w:rsidRPr="00E86D55">
        <w:rPr>
          <w:rStyle w:val="FontStyle56"/>
          <w:rFonts w:ascii="Times New Roman" w:hAnsi="Times New Roman" w:cs="Times New Roman"/>
          <w:sz w:val="28"/>
          <w:szCs w:val="28"/>
        </w:rPr>
        <w:t>-</w:t>
      </w:r>
      <w:r w:rsidRPr="00E86D55">
        <w:rPr>
          <w:rFonts w:ascii="Times New Roman" w:hAnsi="Times New Roman" w:cs="Times New Roman"/>
          <w:sz w:val="28"/>
          <w:szCs w:val="28"/>
        </w:rPr>
        <w:t xml:space="preserve"> уметь давать самооценку и </w:t>
      </w:r>
      <w:proofErr w:type="spellStart"/>
      <w:r w:rsidRPr="00E86D55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E86D55">
        <w:rPr>
          <w:rFonts w:ascii="Times New Roman" w:hAnsi="Times New Roman" w:cs="Times New Roman"/>
          <w:sz w:val="28"/>
          <w:szCs w:val="28"/>
        </w:rPr>
        <w:t>;</w:t>
      </w:r>
    </w:p>
    <w:p w:rsidR="00D26480" w:rsidRPr="00E86D55" w:rsidRDefault="00D26480" w:rsidP="00D26480">
      <w:pPr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 xml:space="preserve">- уметь работать с иллюстративным материалом; </w:t>
      </w:r>
    </w:p>
    <w:p w:rsidR="00D26480" w:rsidRPr="00E86D55" w:rsidRDefault="00D26480" w:rsidP="00D26480">
      <w:pPr>
        <w:rPr>
          <w:rStyle w:val="FontStyle56"/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 уметь создавать проекты и заниматься учебно-исследовательской работой</w:t>
      </w:r>
    </w:p>
    <w:p w:rsidR="00D26480" w:rsidRDefault="00D26480" w:rsidP="00D2648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6480" w:rsidTr="00966573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80" w:rsidRDefault="00D26480" w:rsidP="0096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80" w:rsidRDefault="00D26480" w:rsidP="0096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D26480" w:rsidRDefault="00D26480" w:rsidP="0096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часов/зачетных единиц</w:t>
            </w:r>
          </w:p>
        </w:tc>
      </w:tr>
      <w:tr w:rsidR="00D26480" w:rsidTr="00966573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80" w:rsidRDefault="00D26480" w:rsidP="00966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80" w:rsidRDefault="00D26480" w:rsidP="009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206</w:t>
            </w:r>
          </w:p>
        </w:tc>
      </w:tr>
      <w:tr w:rsidR="00D26480" w:rsidTr="00966573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80" w:rsidRDefault="00D26480" w:rsidP="0096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80" w:rsidRDefault="00D26480" w:rsidP="0096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D26480" w:rsidTr="00966573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80" w:rsidRDefault="00D26480" w:rsidP="0096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480" w:rsidRDefault="00D26480" w:rsidP="00966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80" w:rsidTr="00966573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80" w:rsidRDefault="00D26480" w:rsidP="0096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80" w:rsidRDefault="00D26480" w:rsidP="0096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80" w:rsidTr="00966573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80" w:rsidRDefault="00D26480" w:rsidP="0096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480" w:rsidRDefault="00D26480" w:rsidP="0096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80" w:rsidTr="00966573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80" w:rsidRDefault="00D26480" w:rsidP="009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 (всего)</w:t>
            </w:r>
          </w:p>
          <w:p w:rsidR="00D26480" w:rsidRDefault="00D26480" w:rsidP="009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проектного характера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  <w:p w:rsidR="00D26480" w:rsidRDefault="00D26480" w:rsidP="0096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80" w:rsidRDefault="00D26480" w:rsidP="00966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26480" w:rsidTr="0096657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80" w:rsidRDefault="00D26480" w:rsidP="00966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форме   дифференцированного зачета</w:t>
            </w:r>
          </w:p>
        </w:tc>
      </w:tr>
    </w:tbl>
    <w:p w:rsidR="00D26480" w:rsidRDefault="00D26480" w:rsidP="00D26480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26480" w:rsidRPr="007A0953" w:rsidRDefault="00D26480" w:rsidP="00D26480">
      <w:pPr>
        <w:pStyle w:val="Style25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13C48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</w:t>
      </w:r>
      <w:proofErr w:type="gramStart"/>
      <w:r w:rsidRPr="00213C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0953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A09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6480" w:rsidRPr="007A0953" w:rsidRDefault="00D26480" w:rsidP="00D26480">
      <w:pPr>
        <w:spacing w:after="0" w:line="346" w:lineRule="atLeast"/>
        <w:ind w:right="1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A0953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Русская литература </w:t>
      </w:r>
      <w:r w:rsidRPr="007A0953">
        <w:rPr>
          <w:rFonts w:ascii="Times New Roman" w:hAnsi="Times New Roman" w:cs="Times New Roman"/>
          <w:bCs/>
          <w:sz w:val="28"/>
          <w:szCs w:val="28"/>
        </w:rPr>
        <w:t>XIX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</w:t>
      </w:r>
      <w:r w:rsidRPr="007A0953">
        <w:rPr>
          <w:rFonts w:ascii="Times New Roman" w:hAnsi="Times New Roman" w:cs="Times New Roman"/>
          <w:bCs/>
          <w:sz w:val="28"/>
          <w:szCs w:val="28"/>
        </w:rPr>
        <w:t>. Развитие русской литературы и культуры в первой половине XIX века</w:t>
      </w:r>
    </w:p>
    <w:p w:rsidR="00D26480" w:rsidRPr="007A0953" w:rsidRDefault="00D26480" w:rsidP="00D26480">
      <w:pPr>
        <w:spacing w:after="0" w:line="335" w:lineRule="atLeast"/>
        <w:ind w:right="15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A0953">
        <w:rPr>
          <w:rFonts w:ascii="Times New Roman" w:hAnsi="Times New Roman" w:cs="Times New Roman"/>
          <w:bCs/>
          <w:sz w:val="28"/>
          <w:szCs w:val="28"/>
        </w:rPr>
        <w:t>.  Особенности развития русской литературы во второй половине XIX века</w:t>
      </w:r>
    </w:p>
    <w:p w:rsidR="00D26480" w:rsidRPr="007A0953" w:rsidRDefault="00D26480" w:rsidP="00D264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A0953">
        <w:rPr>
          <w:rFonts w:ascii="Times New Roman" w:hAnsi="Times New Roman" w:cs="Times New Roman"/>
          <w:bCs/>
          <w:sz w:val="28"/>
          <w:szCs w:val="28"/>
        </w:rPr>
        <w:t>.  Поэзия второй половины XIX века</w:t>
      </w:r>
    </w:p>
    <w:p w:rsidR="00D26480" w:rsidRPr="007A0953" w:rsidRDefault="00D26480" w:rsidP="00D26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A09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Литература  ХХ века</w:t>
      </w:r>
      <w:r w:rsidRPr="007A095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953">
        <w:rPr>
          <w:rFonts w:ascii="Times New Roman" w:hAnsi="Times New Roman" w:cs="Times New Roman"/>
          <w:bCs/>
          <w:sz w:val="28"/>
          <w:szCs w:val="28"/>
        </w:rPr>
        <w:t>Особенности развития литературы и других видов искусства</w:t>
      </w:r>
    </w:p>
    <w:p w:rsidR="00D26480" w:rsidRPr="007A0953" w:rsidRDefault="00D26480" w:rsidP="00D264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0953">
        <w:rPr>
          <w:rFonts w:ascii="Times New Roman" w:hAnsi="Times New Roman" w:cs="Times New Roman"/>
          <w:bCs/>
          <w:sz w:val="28"/>
          <w:szCs w:val="28"/>
        </w:rPr>
        <w:t>в начале XX века</w:t>
      </w:r>
    </w:p>
    <w:p w:rsidR="00D26480" w:rsidRPr="007A0953" w:rsidRDefault="00D26480" w:rsidP="00D264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A0953">
        <w:rPr>
          <w:rFonts w:ascii="Times New Roman" w:hAnsi="Times New Roman" w:cs="Times New Roman"/>
          <w:bCs/>
          <w:sz w:val="28"/>
          <w:szCs w:val="28"/>
        </w:rPr>
        <w:t>. Русская литература на рубеже веков</w:t>
      </w:r>
    </w:p>
    <w:p w:rsidR="00D26480" w:rsidRPr="007A0953" w:rsidRDefault="00D26480" w:rsidP="00D264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7A0953">
        <w:rPr>
          <w:rFonts w:ascii="Times New Roman" w:hAnsi="Times New Roman" w:cs="Times New Roman"/>
          <w:bCs/>
          <w:sz w:val="28"/>
          <w:szCs w:val="28"/>
        </w:rPr>
        <w:t>. Серебряный век русской поэзии</w:t>
      </w:r>
    </w:p>
    <w:p w:rsidR="00D26480" w:rsidRPr="007A0953" w:rsidRDefault="00D26480" w:rsidP="00D264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A0953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1920-х годов</w:t>
      </w:r>
    </w:p>
    <w:p w:rsidR="00D26480" w:rsidRPr="007A0953" w:rsidRDefault="00D26480" w:rsidP="00D264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A0953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1930 — начала 1940-х годов</w:t>
      </w:r>
    </w:p>
    <w:p w:rsidR="00D26480" w:rsidRPr="007A0953" w:rsidRDefault="00D26480" w:rsidP="00D26480">
      <w:pPr>
        <w:spacing w:after="0" w:line="335" w:lineRule="atLeast"/>
        <w:ind w:right="9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A0953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периода Великой Отечественной войны и первых послевоенных лет</w:t>
      </w:r>
    </w:p>
    <w:p w:rsidR="00D26480" w:rsidRPr="007A0953" w:rsidRDefault="00D26480" w:rsidP="00D264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7A0953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1950—1980-х годов</w:t>
      </w:r>
    </w:p>
    <w:p w:rsidR="00D26480" w:rsidRPr="007A0953" w:rsidRDefault="00D26480" w:rsidP="00D2648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7A0953">
        <w:rPr>
          <w:rFonts w:ascii="Times New Roman" w:hAnsi="Times New Roman" w:cs="Times New Roman"/>
          <w:bCs/>
          <w:sz w:val="28"/>
          <w:szCs w:val="28"/>
        </w:rPr>
        <w:t>.</w:t>
      </w:r>
      <w:r w:rsidRPr="007A09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Творчество писателей-прозаиков в 1950—1980-е годы</w:t>
      </w:r>
    </w:p>
    <w:p w:rsidR="00D26480" w:rsidRPr="007A0953" w:rsidRDefault="00D26480" w:rsidP="00D2648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A09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Творчество поэтов в 1950—1980-е годы</w:t>
      </w:r>
    </w:p>
    <w:p w:rsidR="00D26480" w:rsidRPr="007A0953" w:rsidRDefault="00D26480" w:rsidP="00D2648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A09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Драматургия 1950—1980-х годов</w:t>
      </w:r>
    </w:p>
    <w:p w:rsidR="00D26480" w:rsidRPr="007A0953" w:rsidRDefault="00D26480" w:rsidP="00D26480">
      <w:pPr>
        <w:spacing w:after="0" w:line="335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A0953">
        <w:rPr>
          <w:rFonts w:ascii="Times New Roman" w:hAnsi="Times New Roman" w:cs="Times New Roman"/>
          <w:bCs/>
          <w:sz w:val="28"/>
          <w:szCs w:val="28"/>
        </w:rPr>
        <w:t xml:space="preserve"> Русское литературное зарубежье 1920—1990-х годов (три волны эмиграции)</w:t>
      </w:r>
    </w:p>
    <w:p w:rsidR="00D26480" w:rsidRPr="007A0953" w:rsidRDefault="00D26480" w:rsidP="00D26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7A0953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конца 1980—2000-х годов</w:t>
      </w:r>
    </w:p>
    <w:p w:rsidR="00D26480" w:rsidRDefault="00D26480" w:rsidP="00D26480">
      <w:pPr>
        <w:spacing w:after="0"/>
      </w:pPr>
    </w:p>
    <w:p w:rsidR="00D26480" w:rsidRDefault="00D26480" w:rsidP="00D26480">
      <w:pPr>
        <w:spacing w:after="0"/>
      </w:pPr>
    </w:p>
    <w:p w:rsidR="00D26480" w:rsidRDefault="00D26480" w:rsidP="00D26480">
      <w:pPr>
        <w:spacing w:after="0"/>
      </w:pPr>
    </w:p>
    <w:p w:rsidR="00D26480" w:rsidRDefault="00D26480" w:rsidP="00D26480"/>
    <w:p w:rsidR="000C04E5" w:rsidRDefault="000C04E5"/>
    <w:sectPr w:rsidR="000C04E5" w:rsidSect="00B1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80"/>
    <w:rsid w:val="000C04E5"/>
    <w:rsid w:val="004168C5"/>
    <w:rsid w:val="00863BD0"/>
    <w:rsid w:val="00D2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D26480"/>
    <w:pPr>
      <w:spacing w:line="336" w:lineRule="exact"/>
      <w:jc w:val="center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D26480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>office 2007 rus ent: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каб17-преподаватель</cp:lastModifiedBy>
  <cp:revision>2</cp:revision>
  <dcterms:created xsi:type="dcterms:W3CDTF">2016-12-14T13:24:00Z</dcterms:created>
  <dcterms:modified xsi:type="dcterms:W3CDTF">2016-12-14T13:24:00Z</dcterms:modified>
</cp:coreProperties>
</file>