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33" w:rsidRPr="00BA6A6C" w:rsidRDefault="00526B33" w:rsidP="00526B33">
      <w:pPr>
        <w:pStyle w:val="Style37"/>
        <w:widowControl/>
        <w:spacing w:before="67"/>
        <w:rPr>
          <w:rStyle w:val="FontStyle56"/>
        </w:rPr>
      </w:pPr>
      <w:r w:rsidRPr="0060430D">
        <w:rPr>
          <w:rStyle w:val="FontStyle56"/>
        </w:rPr>
        <w:t xml:space="preserve">АННОТАЦИЯ РАБОЧЕЙ ПРОГРАММЫ ПРОФЕССИОНАЛЬНОГО </w:t>
      </w:r>
      <w:r>
        <w:rPr>
          <w:rStyle w:val="FontStyle56"/>
        </w:rPr>
        <w:t xml:space="preserve">МОДУЛЯ ПМ.01  </w:t>
      </w:r>
      <w:r w:rsidRPr="00BA6A6C">
        <w:rPr>
          <w:rStyle w:val="FontStyle56"/>
        </w:rPr>
        <w:t>ПРОВЕДЕНИЕ ПРОЕКТНО - ИЗЫСКАТЕЛЬСКИХ</w:t>
      </w:r>
    </w:p>
    <w:p w:rsidR="00526B33" w:rsidRDefault="00526B33" w:rsidP="00526B33">
      <w:pPr>
        <w:pStyle w:val="Style26"/>
        <w:widowControl/>
        <w:spacing w:before="10"/>
        <w:jc w:val="center"/>
        <w:rPr>
          <w:rStyle w:val="FontStyle56"/>
        </w:rPr>
      </w:pPr>
      <w:r w:rsidRPr="00BA6A6C">
        <w:rPr>
          <w:rStyle w:val="FontStyle56"/>
        </w:rPr>
        <w:t>РАБОТ ДЛЯ Ц</w:t>
      </w:r>
      <w:r>
        <w:rPr>
          <w:rStyle w:val="FontStyle56"/>
        </w:rPr>
        <w:t>ЕЛЕЙ ЗЕМЛЕУСТРОЙСТВА И КАДАСТРА</w:t>
      </w:r>
    </w:p>
    <w:p w:rsidR="00526B33" w:rsidRDefault="00526B33" w:rsidP="00526B33">
      <w:pPr>
        <w:pStyle w:val="Style48"/>
        <w:widowControl/>
        <w:spacing w:line="240" w:lineRule="exact"/>
        <w:rPr>
          <w:sz w:val="20"/>
          <w:szCs w:val="20"/>
        </w:rPr>
      </w:pPr>
    </w:p>
    <w:p w:rsidR="00526B33" w:rsidRDefault="00526B33" w:rsidP="002E0576">
      <w:pPr>
        <w:pStyle w:val="Style48"/>
        <w:widowControl/>
        <w:tabs>
          <w:tab w:val="left" w:pos="466"/>
        </w:tabs>
        <w:spacing w:before="86" w:line="307" w:lineRule="exact"/>
        <w:jc w:val="both"/>
        <w:rPr>
          <w:rStyle w:val="FontStyle56"/>
        </w:rPr>
      </w:pPr>
      <w:r>
        <w:rPr>
          <w:rStyle w:val="FontStyle56"/>
        </w:rPr>
        <w:t>1.1.</w:t>
      </w:r>
      <w:r>
        <w:rPr>
          <w:rStyle w:val="FontStyle56"/>
          <w:sz w:val="20"/>
          <w:szCs w:val="20"/>
        </w:rPr>
        <w:tab/>
      </w:r>
      <w:r>
        <w:rPr>
          <w:rStyle w:val="FontStyle56"/>
        </w:rPr>
        <w:t>Область применения программы</w:t>
      </w:r>
    </w:p>
    <w:p w:rsidR="00B322FC" w:rsidRPr="00E91D1D" w:rsidRDefault="00B322FC" w:rsidP="002E0576">
      <w:pPr>
        <w:jc w:val="both"/>
        <w:rPr>
          <w:sz w:val="28"/>
          <w:szCs w:val="28"/>
        </w:rPr>
      </w:pPr>
      <w:r w:rsidRPr="00E91D1D">
        <w:rPr>
          <w:sz w:val="28"/>
          <w:szCs w:val="28"/>
        </w:rPr>
        <w:t xml:space="preserve">Рабочая программа профессионального модуля (далее программа) – является частью программы подготовки специалистов среднего звена в  соответствии с </w:t>
      </w:r>
      <w:r>
        <w:rPr>
          <w:sz w:val="28"/>
          <w:szCs w:val="28"/>
        </w:rPr>
        <w:t xml:space="preserve">ФГОС по специальности </w:t>
      </w:r>
      <w:r w:rsidRPr="00B322FC">
        <w:rPr>
          <w:b/>
          <w:sz w:val="28"/>
          <w:szCs w:val="28"/>
        </w:rPr>
        <w:t>21.02.04 Землеустройство</w:t>
      </w:r>
      <w:r w:rsidRPr="00E91D1D">
        <w:rPr>
          <w:sz w:val="28"/>
          <w:szCs w:val="28"/>
        </w:rPr>
        <w:t xml:space="preserve">, входящую в укрупненную группу специальностей </w:t>
      </w:r>
      <w:r w:rsidRPr="00E91D1D">
        <w:rPr>
          <w:b/>
          <w:sz w:val="28"/>
          <w:szCs w:val="28"/>
        </w:rPr>
        <w:t>21.00.00  Прикладная геология, горное дело, нефтегазовое дело и геодезия</w:t>
      </w:r>
      <w:r>
        <w:rPr>
          <w:sz w:val="28"/>
          <w:szCs w:val="28"/>
        </w:rPr>
        <w:t xml:space="preserve"> </w:t>
      </w:r>
      <w:r w:rsidRPr="00E91D1D">
        <w:rPr>
          <w:sz w:val="28"/>
          <w:szCs w:val="28"/>
        </w:rPr>
        <w:t xml:space="preserve">в части освоения основного вида </w:t>
      </w:r>
      <w:r w:rsidR="002E0576">
        <w:rPr>
          <w:sz w:val="28"/>
          <w:szCs w:val="28"/>
        </w:rPr>
        <w:t>деятельности (В</w:t>
      </w:r>
      <w:r w:rsidRPr="00E91D1D">
        <w:rPr>
          <w:sz w:val="28"/>
          <w:szCs w:val="28"/>
        </w:rPr>
        <w:t>Д):</w:t>
      </w:r>
    </w:p>
    <w:p w:rsidR="00526B33" w:rsidRDefault="00526B33" w:rsidP="002E0576">
      <w:pPr>
        <w:pStyle w:val="Style47"/>
        <w:widowControl/>
        <w:spacing w:line="307" w:lineRule="exact"/>
        <w:rPr>
          <w:rStyle w:val="FontStyle55"/>
        </w:rPr>
      </w:pPr>
      <w:r>
        <w:rPr>
          <w:rStyle w:val="FontStyle56"/>
        </w:rPr>
        <w:t xml:space="preserve">Проведение проектно-изыскательских работ для целей землеустройства и кадастра </w:t>
      </w:r>
      <w:r>
        <w:rPr>
          <w:rStyle w:val="FontStyle55"/>
        </w:rPr>
        <w:t>и соответствующих профессиональных компетенций (ПК):</w:t>
      </w:r>
    </w:p>
    <w:p w:rsidR="00526B33" w:rsidRDefault="0029398E" w:rsidP="002E0576">
      <w:pPr>
        <w:pStyle w:val="Style11"/>
        <w:widowControl/>
        <w:tabs>
          <w:tab w:val="left" w:pos="278"/>
        </w:tabs>
        <w:rPr>
          <w:rStyle w:val="FontStyle54"/>
        </w:rPr>
      </w:pPr>
      <w:r>
        <w:rPr>
          <w:rStyle w:val="FontStyle55"/>
        </w:rPr>
        <w:t>ПК 1.1</w:t>
      </w:r>
      <w:proofErr w:type="gramStart"/>
      <w:r>
        <w:rPr>
          <w:rStyle w:val="FontStyle55"/>
        </w:rPr>
        <w:t xml:space="preserve"> </w:t>
      </w:r>
      <w:r w:rsidR="00526B33">
        <w:rPr>
          <w:rStyle w:val="FontStyle55"/>
        </w:rPr>
        <w:t>В</w:t>
      </w:r>
      <w:proofErr w:type="gramEnd"/>
      <w:r w:rsidR="00526B33">
        <w:rPr>
          <w:rStyle w:val="FontStyle55"/>
        </w:rPr>
        <w:t>ыполнять полевые геодезические работы на производственном участке.</w:t>
      </w:r>
    </w:p>
    <w:p w:rsidR="00526B33" w:rsidRDefault="0029398E" w:rsidP="002E0576">
      <w:pPr>
        <w:pStyle w:val="Style11"/>
        <w:widowControl/>
        <w:tabs>
          <w:tab w:val="left" w:pos="278"/>
        </w:tabs>
        <w:rPr>
          <w:rStyle w:val="FontStyle54"/>
        </w:rPr>
      </w:pPr>
      <w:r>
        <w:rPr>
          <w:rStyle w:val="FontStyle55"/>
        </w:rPr>
        <w:t>ПК 1.2</w:t>
      </w:r>
      <w:proofErr w:type="gramStart"/>
      <w:r>
        <w:rPr>
          <w:rStyle w:val="FontStyle55"/>
        </w:rPr>
        <w:t xml:space="preserve"> </w:t>
      </w:r>
      <w:r w:rsidR="00526B33">
        <w:rPr>
          <w:rStyle w:val="FontStyle55"/>
        </w:rPr>
        <w:t>О</w:t>
      </w:r>
      <w:proofErr w:type="gramEnd"/>
      <w:r w:rsidR="00526B33">
        <w:rPr>
          <w:rStyle w:val="FontStyle55"/>
        </w:rPr>
        <w:t>брабатывать результаты полевых измерений.</w:t>
      </w:r>
    </w:p>
    <w:p w:rsidR="00526B33" w:rsidRDefault="0029398E" w:rsidP="002E0576">
      <w:pPr>
        <w:pStyle w:val="Style11"/>
        <w:widowControl/>
        <w:tabs>
          <w:tab w:val="left" w:pos="278"/>
        </w:tabs>
        <w:rPr>
          <w:rStyle w:val="FontStyle54"/>
        </w:rPr>
      </w:pPr>
      <w:r>
        <w:rPr>
          <w:rStyle w:val="FontStyle55"/>
        </w:rPr>
        <w:t>ПК 1.3</w:t>
      </w:r>
      <w:proofErr w:type="gramStart"/>
      <w:r>
        <w:rPr>
          <w:rStyle w:val="FontStyle55"/>
        </w:rPr>
        <w:t xml:space="preserve"> </w:t>
      </w:r>
      <w:r w:rsidR="00526B33">
        <w:rPr>
          <w:rStyle w:val="FontStyle55"/>
        </w:rPr>
        <w:t>С</w:t>
      </w:r>
      <w:proofErr w:type="gramEnd"/>
      <w:r w:rsidR="00526B33">
        <w:rPr>
          <w:rStyle w:val="FontStyle55"/>
        </w:rPr>
        <w:t>оставлять и оформлять планово-картографические материалы.</w:t>
      </w:r>
    </w:p>
    <w:p w:rsidR="00526B33" w:rsidRDefault="0029398E" w:rsidP="002E0576">
      <w:pPr>
        <w:pStyle w:val="Style11"/>
        <w:widowControl/>
        <w:tabs>
          <w:tab w:val="left" w:pos="278"/>
        </w:tabs>
        <w:rPr>
          <w:rStyle w:val="FontStyle54"/>
        </w:rPr>
      </w:pPr>
      <w:r>
        <w:rPr>
          <w:rStyle w:val="FontStyle55"/>
        </w:rPr>
        <w:t>ПК 1.4</w:t>
      </w:r>
      <w:proofErr w:type="gramStart"/>
      <w:r>
        <w:rPr>
          <w:rStyle w:val="FontStyle55"/>
        </w:rPr>
        <w:t xml:space="preserve"> </w:t>
      </w:r>
      <w:r w:rsidR="00526B33">
        <w:rPr>
          <w:rStyle w:val="FontStyle55"/>
        </w:rPr>
        <w:t>П</w:t>
      </w:r>
      <w:proofErr w:type="gramEnd"/>
      <w:r w:rsidR="00526B33">
        <w:rPr>
          <w:rStyle w:val="FontStyle55"/>
        </w:rPr>
        <w:t>роводить геодезические работы при съемке больших территорий.</w:t>
      </w:r>
    </w:p>
    <w:p w:rsidR="00526B33" w:rsidRDefault="0029398E" w:rsidP="002E0576">
      <w:pPr>
        <w:pStyle w:val="Style11"/>
        <w:widowControl/>
        <w:tabs>
          <w:tab w:val="left" w:pos="278"/>
        </w:tabs>
        <w:spacing w:line="312" w:lineRule="exact"/>
        <w:rPr>
          <w:rStyle w:val="FontStyle54"/>
        </w:rPr>
      </w:pPr>
      <w:r>
        <w:rPr>
          <w:rStyle w:val="FontStyle55"/>
        </w:rPr>
        <w:t xml:space="preserve">ПК 1.5 </w:t>
      </w:r>
      <w:r w:rsidR="00526B33">
        <w:rPr>
          <w:rStyle w:val="FontStyle55"/>
        </w:rPr>
        <w:t xml:space="preserve">Подготавливать материалы </w:t>
      </w:r>
      <w:proofErr w:type="spellStart"/>
      <w:r w:rsidR="00526B33">
        <w:rPr>
          <w:rStyle w:val="FontStyle55"/>
        </w:rPr>
        <w:t>аэр</w:t>
      </w:r>
      <w:proofErr w:type="gramStart"/>
      <w:r w:rsidR="00526B33">
        <w:rPr>
          <w:rStyle w:val="FontStyle55"/>
        </w:rPr>
        <w:t>о</w:t>
      </w:r>
      <w:proofErr w:type="spellEnd"/>
      <w:r w:rsidR="00526B33">
        <w:rPr>
          <w:rStyle w:val="FontStyle55"/>
        </w:rPr>
        <w:t>-</w:t>
      </w:r>
      <w:proofErr w:type="gramEnd"/>
      <w:r w:rsidR="00526B33">
        <w:rPr>
          <w:rStyle w:val="FontStyle55"/>
        </w:rPr>
        <w:t xml:space="preserve"> и космических съемок для использования при проведении изыскательских и землеустроительных работ.</w:t>
      </w:r>
    </w:p>
    <w:p w:rsidR="00526B33" w:rsidRDefault="00526B33" w:rsidP="002E0576">
      <w:pPr>
        <w:pStyle w:val="Style47"/>
        <w:widowControl/>
        <w:spacing w:line="240" w:lineRule="exact"/>
        <w:rPr>
          <w:sz w:val="20"/>
          <w:szCs w:val="20"/>
        </w:rPr>
      </w:pPr>
    </w:p>
    <w:p w:rsidR="00526B33" w:rsidRDefault="00526B33" w:rsidP="002E0576">
      <w:pPr>
        <w:pStyle w:val="Style47"/>
        <w:widowControl/>
        <w:spacing w:before="34" w:line="307" w:lineRule="exact"/>
        <w:rPr>
          <w:rStyle w:val="FontStyle55"/>
        </w:rPr>
      </w:pPr>
      <w:r>
        <w:rPr>
          <w:rStyle w:val="FontStyle55"/>
        </w:rPr>
        <w:t>Рабочая программа профессионального модуля может быть использована в дополнительном профессиональном образовании.</w:t>
      </w:r>
    </w:p>
    <w:p w:rsidR="00526B33" w:rsidRDefault="00526B33" w:rsidP="002E0576">
      <w:pPr>
        <w:pStyle w:val="Style48"/>
        <w:widowControl/>
        <w:spacing w:line="240" w:lineRule="exact"/>
        <w:jc w:val="both"/>
        <w:rPr>
          <w:sz w:val="20"/>
          <w:szCs w:val="20"/>
        </w:rPr>
      </w:pPr>
    </w:p>
    <w:p w:rsidR="00526B33" w:rsidRDefault="00526B33" w:rsidP="002E0576">
      <w:pPr>
        <w:pStyle w:val="Style48"/>
        <w:widowControl/>
        <w:tabs>
          <w:tab w:val="left" w:pos="466"/>
        </w:tabs>
        <w:spacing w:before="43" w:line="307" w:lineRule="exact"/>
        <w:jc w:val="both"/>
        <w:rPr>
          <w:rStyle w:val="FontStyle56"/>
        </w:rPr>
      </w:pPr>
      <w:r>
        <w:rPr>
          <w:rStyle w:val="FontStyle56"/>
        </w:rPr>
        <w:t>1.2.</w:t>
      </w:r>
      <w:r>
        <w:rPr>
          <w:rStyle w:val="FontStyle56"/>
          <w:sz w:val="20"/>
          <w:szCs w:val="20"/>
        </w:rPr>
        <w:tab/>
      </w:r>
      <w:r w:rsidR="001A1957">
        <w:rPr>
          <w:rStyle w:val="FontStyle56"/>
        </w:rPr>
        <w:t>Цель</w:t>
      </w:r>
      <w:r>
        <w:rPr>
          <w:rStyle w:val="FontStyle56"/>
        </w:rPr>
        <w:t xml:space="preserve"> и задачи модуля - требования к результатам освоения модуля</w:t>
      </w:r>
    </w:p>
    <w:p w:rsidR="00526B33" w:rsidRDefault="00526B33" w:rsidP="002E0576">
      <w:pPr>
        <w:pStyle w:val="Style10"/>
        <w:widowControl/>
        <w:spacing w:line="307" w:lineRule="exact"/>
        <w:jc w:val="both"/>
        <w:rPr>
          <w:rStyle w:val="FontStyle56"/>
        </w:rPr>
      </w:pPr>
      <w:r>
        <w:rPr>
          <w:rStyle w:val="FontStyle55"/>
        </w:rPr>
        <w:t>С ц</w:t>
      </w:r>
      <w:r w:rsidR="002E0576">
        <w:rPr>
          <w:rStyle w:val="FontStyle55"/>
        </w:rPr>
        <w:t xml:space="preserve">елью овладения указанным видом </w:t>
      </w:r>
      <w:r>
        <w:rPr>
          <w:rStyle w:val="FontStyle55"/>
        </w:rPr>
        <w:t xml:space="preserve"> деятельности и соответствующими профессиональными компетенциями обучающийся в ходе освоения профессионального модуля должен: </w:t>
      </w:r>
      <w:r>
        <w:rPr>
          <w:rStyle w:val="FontStyle56"/>
        </w:rPr>
        <w:t>иметь практический опыт:</w:t>
      </w:r>
    </w:p>
    <w:p w:rsidR="00526B33" w:rsidRDefault="00526B33" w:rsidP="002E0576">
      <w:pPr>
        <w:pStyle w:val="Style11"/>
        <w:widowControl/>
        <w:numPr>
          <w:ilvl w:val="0"/>
          <w:numId w:val="2"/>
        </w:numPr>
        <w:tabs>
          <w:tab w:val="left" w:pos="158"/>
        </w:tabs>
        <w:rPr>
          <w:rStyle w:val="FontStyle54"/>
        </w:rPr>
      </w:pPr>
      <w:r>
        <w:rPr>
          <w:rStyle w:val="FontStyle55"/>
        </w:rPr>
        <w:t>выполнения полевых геодезических работ на производственном участке;</w:t>
      </w:r>
    </w:p>
    <w:p w:rsidR="00526B33" w:rsidRDefault="00526B33" w:rsidP="002E0576">
      <w:pPr>
        <w:pStyle w:val="Style11"/>
        <w:widowControl/>
        <w:numPr>
          <w:ilvl w:val="0"/>
          <w:numId w:val="2"/>
        </w:numPr>
        <w:tabs>
          <w:tab w:val="left" w:pos="158"/>
        </w:tabs>
        <w:rPr>
          <w:rStyle w:val="FontStyle54"/>
        </w:rPr>
      </w:pPr>
      <w:r>
        <w:rPr>
          <w:rStyle w:val="FontStyle55"/>
        </w:rPr>
        <w:t>обработки результатов полевых измерений;</w:t>
      </w:r>
    </w:p>
    <w:p w:rsidR="00526B33" w:rsidRDefault="00526B33" w:rsidP="002E0576">
      <w:pPr>
        <w:pStyle w:val="Style11"/>
        <w:widowControl/>
        <w:numPr>
          <w:ilvl w:val="0"/>
          <w:numId w:val="2"/>
        </w:numPr>
        <w:tabs>
          <w:tab w:val="left" w:pos="158"/>
        </w:tabs>
        <w:rPr>
          <w:rStyle w:val="FontStyle54"/>
        </w:rPr>
      </w:pPr>
      <w:r>
        <w:rPr>
          <w:rStyle w:val="FontStyle55"/>
        </w:rPr>
        <w:t>составления и оформления планово-картографических материалов;</w:t>
      </w:r>
    </w:p>
    <w:p w:rsidR="00526B33" w:rsidRDefault="00526B33" w:rsidP="002E0576">
      <w:pPr>
        <w:pStyle w:val="Style11"/>
        <w:widowControl/>
        <w:numPr>
          <w:ilvl w:val="0"/>
          <w:numId w:val="2"/>
        </w:numPr>
        <w:tabs>
          <w:tab w:val="left" w:pos="158"/>
        </w:tabs>
        <w:rPr>
          <w:rStyle w:val="FontStyle54"/>
        </w:rPr>
      </w:pPr>
      <w:r>
        <w:rPr>
          <w:rStyle w:val="FontStyle55"/>
        </w:rPr>
        <w:t>проведения геодезических работ при съемке больших территорий;</w:t>
      </w:r>
    </w:p>
    <w:p w:rsidR="00526B33" w:rsidRDefault="00526B33" w:rsidP="002E0576">
      <w:pPr>
        <w:pStyle w:val="Style11"/>
        <w:widowControl/>
        <w:numPr>
          <w:ilvl w:val="0"/>
          <w:numId w:val="2"/>
        </w:numPr>
        <w:tabs>
          <w:tab w:val="left" w:pos="158"/>
        </w:tabs>
        <w:rPr>
          <w:rStyle w:val="FontStyle54"/>
        </w:rPr>
      </w:pPr>
      <w:r>
        <w:rPr>
          <w:rStyle w:val="FontStyle55"/>
        </w:rPr>
        <w:t xml:space="preserve">подготовки материалов </w:t>
      </w:r>
      <w:proofErr w:type="spellStart"/>
      <w:r>
        <w:rPr>
          <w:rStyle w:val="FontStyle55"/>
        </w:rPr>
        <w:t>аэр</w:t>
      </w:r>
      <w:proofErr w:type="gramStart"/>
      <w:r>
        <w:rPr>
          <w:rStyle w:val="FontStyle55"/>
        </w:rPr>
        <w:t>о</w:t>
      </w:r>
      <w:proofErr w:type="spellEnd"/>
      <w:r>
        <w:rPr>
          <w:rStyle w:val="FontStyle55"/>
        </w:rPr>
        <w:t>-</w:t>
      </w:r>
      <w:proofErr w:type="gramEnd"/>
      <w:r>
        <w:rPr>
          <w:rStyle w:val="FontStyle55"/>
        </w:rPr>
        <w:t xml:space="preserve"> и космических съемок для использования при проведении изыскательских и землеустроительных работ;</w:t>
      </w:r>
    </w:p>
    <w:p w:rsidR="00526B33" w:rsidRDefault="00526B33" w:rsidP="002E0576">
      <w:pPr>
        <w:pStyle w:val="Style26"/>
        <w:widowControl/>
        <w:spacing w:before="5" w:line="307" w:lineRule="exact"/>
        <w:rPr>
          <w:rStyle w:val="FontStyle56"/>
        </w:rPr>
      </w:pPr>
      <w:r>
        <w:rPr>
          <w:rStyle w:val="FontStyle56"/>
        </w:rPr>
        <w:t>уметь:</w:t>
      </w:r>
    </w:p>
    <w:p w:rsidR="00526B33" w:rsidRDefault="00526B33" w:rsidP="002E0576">
      <w:pPr>
        <w:pStyle w:val="Style11"/>
        <w:widowControl/>
        <w:numPr>
          <w:ilvl w:val="0"/>
          <w:numId w:val="2"/>
        </w:numPr>
        <w:tabs>
          <w:tab w:val="left" w:pos="158"/>
        </w:tabs>
        <w:rPr>
          <w:rStyle w:val="FontStyle54"/>
        </w:rPr>
      </w:pPr>
      <w:r>
        <w:rPr>
          <w:rStyle w:val="FontStyle55"/>
        </w:rPr>
        <w:t>выполнять рекогносцировку местности;</w:t>
      </w:r>
    </w:p>
    <w:p w:rsidR="00526B33" w:rsidRDefault="00526B33" w:rsidP="002E0576">
      <w:pPr>
        <w:pStyle w:val="Style11"/>
        <w:widowControl/>
        <w:numPr>
          <w:ilvl w:val="0"/>
          <w:numId w:val="2"/>
        </w:numPr>
        <w:tabs>
          <w:tab w:val="left" w:pos="158"/>
        </w:tabs>
        <w:rPr>
          <w:rStyle w:val="FontStyle54"/>
        </w:rPr>
      </w:pPr>
      <w:r>
        <w:rPr>
          <w:rStyle w:val="FontStyle55"/>
        </w:rPr>
        <w:t>создавать съемочное обоснование;</w:t>
      </w:r>
    </w:p>
    <w:p w:rsidR="00526B33" w:rsidRDefault="00526B33" w:rsidP="002E0576">
      <w:pPr>
        <w:pStyle w:val="Style11"/>
        <w:widowControl/>
        <w:numPr>
          <w:ilvl w:val="0"/>
          <w:numId w:val="2"/>
        </w:numPr>
        <w:tabs>
          <w:tab w:val="left" w:pos="158"/>
        </w:tabs>
        <w:rPr>
          <w:rStyle w:val="FontStyle54"/>
        </w:rPr>
      </w:pPr>
      <w:r>
        <w:rPr>
          <w:rStyle w:val="FontStyle55"/>
        </w:rPr>
        <w:t>производить привязку к опорным геодезическим пунктам;</w:t>
      </w:r>
    </w:p>
    <w:p w:rsidR="00526B33" w:rsidRDefault="00526B33" w:rsidP="002E0576">
      <w:pPr>
        <w:pStyle w:val="Style11"/>
        <w:widowControl/>
        <w:numPr>
          <w:ilvl w:val="0"/>
          <w:numId w:val="2"/>
        </w:numPr>
        <w:tabs>
          <w:tab w:val="left" w:pos="158"/>
        </w:tabs>
        <w:rPr>
          <w:rStyle w:val="FontStyle54"/>
        </w:rPr>
      </w:pPr>
      <w:r>
        <w:rPr>
          <w:rStyle w:val="FontStyle55"/>
        </w:rPr>
        <w:t>рассчитывать координаты опорных точек;</w:t>
      </w:r>
    </w:p>
    <w:p w:rsidR="00526B33" w:rsidRDefault="00526B33" w:rsidP="002E0576">
      <w:pPr>
        <w:pStyle w:val="Style11"/>
        <w:widowControl/>
        <w:numPr>
          <w:ilvl w:val="0"/>
          <w:numId w:val="2"/>
        </w:numPr>
        <w:tabs>
          <w:tab w:val="left" w:pos="158"/>
        </w:tabs>
        <w:rPr>
          <w:rStyle w:val="FontStyle54"/>
        </w:rPr>
      </w:pPr>
      <w:r>
        <w:rPr>
          <w:rStyle w:val="FontStyle55"/>
        </w:rPr>
        <w:t>производить горизонтальную и вертикальную съемку местности различными способами;</w:t>
      </w:r>
    </w:p>
    <w:p w:rsidR="00526B33" w:rsidRDefault="00526B33" w:rsidP="002E0576">
      <w:pPr>
        <w:pStyle w:val="Style11"/>
        <w:widowControl/>
        <w:numPr>
          <w:ilvl w:val="0"/>
          <w:numId w:val="2"/>
        </w:numPr>
        <w:tabs>
          <w:tab w:val="left" w:pos="158"/>
        </w:tabs>
        <w:rPr>
          <w:rStyle w:val="FontStyle54"/>
        </w:rPr>
      </w:pPr>
      <w:r>
        <w:rPr>
          <w:rStyle w:val="FontStyle55"/>
        </w:rPr>
        <w:t>осуществлять контроль производства геодезических работ;</w:t>
      </w:r>
    </w:p>
    <w:p w:rsidR="00526B33" w:rsidRDefault="00526B33" w:rsidP="002E0576">
      <w:pPr>
        <w:pStyle w:val="Style11"/>
        <w:widowControl/>
        <w:numPr>
          <w:ilvl w:val="0"/>
          <w:numId w:val="2"/>
        </w:numPr>
        <w:tabs>
          <w:tab w:val="left" w:pos="158"/>
        </w:tabs>
        <w:rPr>
          <w:rStyle w:val="FontStyle54"/>
        </w:rPr>
      </w:pPr>
      <w:r>
        <w:rPr>
          <w:rStyle w:val="FontStyle55"/>
        </w:rPr>
        <w:t>составлять и оформлять планово-картографические материалы;</w:t>
      </w:r>
    </w:p>
    <w:p w:rsidR="00526B33" w:rsidRDefault="00526B33" w:rsidP="002E0576">
      <w:pPr>
        <w:pStyle w:val="Style11"/>
        <w:widowControl/>
        <w:tabs>
          <w:tab w:val="left" w:pos="240"/>
        </w:tabs>
        <w:rPr>
          <w:rStyle w:val="FontStyle55"/>
        </w:rPr>
      </w:pPr>
      <w:r>
        <w:rPr>
          <w:rStyle w:val="FontStyle54"/>
        </w:rPr>
        <w:t>-</w:t>
      </w:r>
      <w:r>
        <w:rPr>
          <w:rStyle w:val="FontStyle54"/>
          <w:sz w:val="20"/>
          <w:szCs w:val="20"/>
        </w:rPr>
        <w:tab/>
      </w:r>
      <w:r>
        <w:rPr>
          <w:rStyle w:val="FontStyle55"/>
        </w:rPr>
        <w:t>использовать топографическую основу для создания проектов построения опорных сетей, составлять схемы аналитических сетей;</w:t>
      </w:r>
    </w:p>
    <w:p w:rsidR="00526B33" w:rsidRDefault="00526B33" w:rsidP="002E0576">
      <w:pPr>
        <w:pStyle w:val="Style11"/>
        <w:widowControl/>
        <w:tabs>
          <w:tab w:val="left" w:pos="413"/>
        </w:tabs>
        <w:spacing w:before="67"/>
        <w:rPr>
          <w:rStyle w:val="FontStyle55"/>
        </w:rPr>
      </w:pPr>
      <w:r>
        <w:rPr>
          <w:rStyle w:val="FontStyle55"/>
        </w:rPr>
        <w:t>-</w:t>
      </w:r>
      <w:r>
        <w:rPr>
          <w:rStyle w:val="FontStyle55"/>
          <w:sz w:val="20"/>
          <w:szCs w:val="20"/>
        </w:rPr>
        <w:tab/>
      </w:r>
      <w:r>
        <w:rPr>
          <w:rStyle w:val="FontStyle55"/>
        </w:rPr>
        <w:t>производить измерения повышенной точности: углов, расстояний, превышений с использованием современных технологий;</w:t>
      </w:r>
    </w:p>
    <w:p w:rsidR="00526B33" w:rsidRDefault="00526B33" w:rsidP="002E0576">
      <w:pPr>
        <w:pStyle w:val="Style47"/>
        <w:widowControl/>
        <w:spacing w:line="307" w:lineRule="exact"/>
        <w:rPr>
          <w:rStyle w:val="FontStyle55"/>
        </w:rPr>
      </w:pPr>
      <w:r>
        <w:rPr>
          <w:rStyle w:val="FontStyle55"/>
        </w:rPr>
        <w:lastRenderedPageBreak/>
        <w:t>-производить уравновешивание, вычисление координат и высот точек аналитической сети;</w:t>
      </w:r>
    </w:p>
    <w:p w:rsidR="00526B33" w:rsidRDefault="00526B33" w:rsidP="002E0576">
      <w:pPr>
        <w:pStyle w:val="Style11"/>
        <w:widowControl/>
        <w:tabs>
          <w:tab w:val="left" w:pos="283"/>
        </w:tabs>
        <w:rPr>
          <w:rStyle w:val="FontStyle55"/>
        </w:rPr>
      </w:pPr>
      <w:r>
        <w:rPr>
          <w:rStyle w:val="FontStyle55"/>
        </w:rPr>
        <w:t>-</w:t>
      </w:r>
      <w:r>
        <w:rPr>
          <w:rStyle w:val="FontStyle55"/>
          <w:sz w:val="20"/>
          <w:szCs w:val="20"/>
        </w:rPr>
        <w:tab/>
      </w:r>
      <w:r>
        <w:rPr>
          <w:rStyle w:val="FontStyle55"/>
        </w:rPr>
        <w:t xml:space="preserve">оценивать возможность использования материалов </w:t>
      </w:r>
      <w:proofErr w:type="spellStart"/>
      <w:r>
        <w:rPr>
          <w:rStyle w:val="FontStyle55"/>
        </w:rPr>
        <w:t>аэр</w:t>
      </w:r>
      <w:proofErr w:type="gramStart"/>
      <w:r>
        <w:rPr>
          <w:rStyle w:val="FontStyle55"/>
        </w:rPr>
        <w:t>о</w:t>
      </w:r>
      <w:proofErr w:type="spellEnd"/>
      <w:r>
        <w:rPr>
          <w:rStyle w:val="FontStyle55"/>
        </w:rPr>
        <w:t>-</w:t>
      </w:r>
      <w:proofErr w:type="gramEnd"/>
      <w:r>
        <w:rPr>
          <w:rStyle w:val="FontStyle55"/>
        </w:rPr>
        <w:t xml:space="preserve"> и космических съемок;</w:t>
      </w:r>
    </w:p>
    <w:p w:rsidR="00526B33" w:rsidRDefault="00526B33" w:rsidP="002E0576">
      <w:pPr>
        <w:pStyle w:val="Style11"/>
        <w:widowControl/>
        <w:tabs>
          <w:tab w:val="left" w:pos="538"/>
        </w:tabs>
        <w:rPr>
          <w:rStyle w:val="FontStyle55"/>
        </w:rPr>
      </w:pPr>
      <w:r>
        <w:rPr>
          <w:rStyle w:val="FontStyle55"/>
        </w:rPr>
        <w:t>-</w:t>
      </w:r>
      <w:r>
        <w:rPr>
          <w:rStyle w:val="FontStyle55"/>
          <w:sz w:val="20"/>
          <w:szCs w:val="20"/>
        </w:rPr>
        <w:tab/>
      </w:r>
      <w:r>
        <w:rPr>
          <w:rStyle w:val="FontStyle55"/>
        </w:rPr>
        <w:t>составлять накидной монтаж, оценивать фотографическое и фотограмметрическое качества материалов аэрофотосъемки;</w:t>
      </w:r>
    </w:p>
    <w:p w:rsidR="00526B33" w:rsidRDefault="00526B33" w:rsidP="002E0576">
      <w:pPr>
        <w:pStyle w:val="Style11"/>
        <w:widowControl/>
        <w:numPr>
          <w:ilvl w:val="0"/>
          <w:numId w:val="1"/>
        </w:numPr>
        <w:tabs>
          <w:tab w:val="left" w:pos="154"/>
        </w:tabs>
        <w:rPr>
          <w:rStyle w:val="FontStyle55"/>
        </w:rPr>
      </w:pPr>
      <w:r>
        <w:rPr>
          <w:rStyle w:val="FontStyle55"/>
        </w:rPr>
        <w:t>производить привязку и дешифрирование аэрофотоснимков;</w:t>
      </w:r>
    </w:p>
    <w:p w:rsidR="00526B33" w:rsidRDefault="00526B33" w:rsidP="002E0576">
      <w:pPr>
        <w:pStyle w:val="Style11"/>
        <w:widowControl/>
        <w:numPr>
          <w:ilvl w:val="0"/>
          <w:numId w:val="1"/>
        </w:numPr>
        <w:tabs>
          <w:tab w:val="left" w:pos="154"/>
        </w:tabs>
        <w:rPr>
          <w:rStyle w:val="FontStyle55"/>
        </w:rPr>
      </w:pPr>
      <w:r>
        <w:rPr>
          <w:rStyle w:val="FontStyle55"/>
        </w:rPr>
        <w:t>пользоваться фотограмметрическими приборами;</w:t>
      </w:r>
    </w:p>
    <w:p w:rsidR="00526B33" w:rsidRDefault="00526B33" w:rsidP="002E0576">
      <w:pPr>
        <w:pStyle w:val="Style11"/>
        <w:widowControl/>
        <w:numPr>
          <w:ilvl w:val="0"/>
          <w:numId w:val="1"/>
        </w:numPr>
        <w:tabs>
          <w:tab w:val="left" w:pos="154"/>
        </w:tabs>
        <w:rPr>
          <w:rStyle w:val="FontStyle55"/>
        </w:rPr>
      </w:pPr>
      <w:r>
        <w:rPr>
          <w:rStyle w:val="FontStyle55"/>
        </w:rPr>
        <w:t>изготавливать фотосхемы и фотопланы;</w:t>
      </w:r>
    </w:p>
    <w:p w:rsidR="00526B33" w:rsidRDefault="00526B33" w:rsidP="002E0576">
      <w:pPr>
        <w:pStyle w:val="Style11"/>
        <w:widowControl/>
        <w:tabs>
          <w:tab w:val="left" w:pos="346"/>
        </w:tabs>
        <w:rPr>
          <w:rStyle w:val="FontStyle55"/>
        </w:rPr>
      </w:pPr>
      <w:r>
        <w:rPr>
          <w:rStyle w:val="FontStyle55"/>
        </w:rPr>
        <w:t>-</w:t>
      </w:r>
      <w:r>
        <w:rPr>
          <w:rStyle w:val="FontStyle55"/>
          <w:sz w:val="20"/>
          <w:szCs w:val="20"/>
        </w:rPr>
        <w:tab/>
      </w:r>
      <w:r>
        <w:rPr>
          <w:rStyle w:val="FontStyle55"/>
        </w:rPr>
        <w:t>определять состав и содержание топографической цифровой модели местности, использовать пакеты прикладных программ для решения геодезических задач;</w:t>
      </w:r>
    </w:p>
    <w:p w:rsidR="00526B33" w:rsidRDefault="00526B33" w:rsidP="002E0576">
      <w:pPr>
        <w:pStyle w:val="Style26"/>
        <w:widowControl/>
        <w:spacing w:before="5" w:line="307" w:lineRule="exact"/>
        <w:rPr>
          <w:rStyle w:val="FontStyle56"/>
        </w:rPr>
      </w:pPr>
      <w:r>
        <w:rPr>
          <w:rStyle w:val="FontStyle56"/>
        </w:rPr>
        <w:t>знать:</w:t>
      </w:r>
    </w:p>
    <w:p w:rsidR="00526B33" w:rsidRDefault="00526B33" w:rsidP="002E0576">
      <w:pPr>
        <w:pStyle w:val="Style11"/>
        <w:widowControl/>
        <w:tabs>
          <w:tab w:val="left" w:pos="163"/>
        </w:tabs>
        <w:rPr>
          <w:rStyle w:val="FontStyle55"/>
        </w:rPr>
      </w:pPr>
      <w:r>
        <w:rPr>
          <w:rStyle w:val="FontStyle55"/>
        </w:rPr>
        <w:t>-</w:t>
      </w:r>
      <w:r>
        <w:rPr>
          <w:rStyle w:val="FontStyle55"/>
          <w:sz w:val="20"/>
          <w:szCs w:val="20"/>
        </w:rPr>
        <w:tab/>
      </w:r>
      <w:r>
        <w:rPr>
          <w:rStyle w:val="FontStyle55"/>
        </w:rPr>
        <w:t>сущность, цели и производство различных видов изысканий;</w:t>
      </w:r>
    </w:p>
    <w:p w:rsidR="00526B33" w:rsidRDefault="00526B33" w:rsidP="002E0576">
      <w:pPr>
        <w:pStyle w:val="Style11"/>
        <w:widowControl/>
        <w:tabs>
          <w:tab w:val="left" w:pos="509"/>
        </w:tabs>
        <w:rPr>
          <w:rStyle w:val="FontStyle55"/>
        </w:rPr>
      </w:pPr>
      <w:r>
        <w:rPr>
          <w:rStyle w:val="FontStyle55"/>
        </w:rPr>
        <w:t>-</w:t>
      </w:r>
      <w:r>
        <w:rPr>
          <w:rStyle w:val="FontStyle55"/>
          <w:sz w:val="20"/>
          <w:szCs w:val="20"/>
        </w:rPr>
        <w:tab/>
      </w:r>
      <w:r>
        <w:rPr>
          <w:rStyle w:val="FontStyle55"/>
        </w:rPr>
        <w:t>способы производства наземных горизонтальных, вертикальных, топографических съемок;</w:t>
      </w:r>
    </w:p>
    <w:p w:rsidR="00526B33" w:rsidRDefault="00526B33" w:rsidP="002E0576">
      <w:pPr>
        <w:pStyle w:val="Style11"/>
        <w:widowControl/>
        <w:numPr>
          <w:ilvl w:val="0"/>
          <w:numId w:val="1"/>
        </w:numPr>
        <w:tabs>
          <w:tab w:val="left" w:pos="154"/>
        </w:tabs>
        <w:rPr>
          <w:rStyle w:val="FontStyle55"/>
        </w:rPr>
      </w:pPr>
      <w:r>
        <w:rPr>
          <w:rStyle w:val="FontStyle55"/>
        </w:rPr>
        <w:t>порядок камеральной обработки материалов полевых измерений; способы изображения на планах контуров, объектов и рельефа местности;</w:t>
      </w:r>
    </w:p>
    <w:p w:rsidR="00526B33" w:rsidRDefault="00526B33" w:rsidP="002E0576">
      <w:pPr>
        <w:pStyle w:val="Style11"/>
        <w:widowControl/>
        <w:numPr>
          <w:ilvl w:val="0"/>
          <w:numId w:val="1"/>
        </w:numPr>
        <w:tabs>
          <w:tab w:val="left" w:pos="154"/>
        </w:tabs>
        <w:rPr>
          <w:rStyle w:val="FontStyle55"/>
        </w:rPr>
      </w:pPr>
      <w:r>
        <w:rPr>
          <w:rStyle w:val="FontStyle55"/>
        </w:rPr>
        <w:t>организацию геодезических работ при съемке больших территорий;</w:t>
      </w:r>
    </w:p>
    <w:p w:rsidR="00526B33" w:rsidRDefault="00526B33" w:rsidP="002E0576">
      <w:pPr>
        <w:pStyle w:val="Style11"/>
        <w:widowControl/>
        <w:numPr>
          <w:ilvl w:val="0"/>
          <w:numId w:val="1"/>
        </w:numPr>
        <w:tabs>
          <w:tab w:val="left" w:pos="154"/>
        </w:tabs>
        <w:rPr>
          <w:rStyle w:val="FontStyle55"/>
        </w:rPr>
      </w:pPr>
      <w:r>
        <w:rPr>
          <w:rStyle w:val="FontStyle55"/>
        </w:rPr>
        <w:t>назначение и способы построения опорных сетей;</w:t>
      </w:r>
    </w:p>
    <w:p w:rsidR="00526B33" w:rsidRDefault="00526B33" w:rsidP="002E0576">
      <w:pPr>
        <w:pStyle w:val="Style11"/>
        <w:widowControl/>
        <w:numPr>
          <w:ilvl w:val="0"/>
          <w:numId w:val="1"/>
        </w:numPr>
        <w:tabs>
          <w:tab w:val="left" w:pos="154"/>
        </w:tabs>
        <w:rPr>
          <w:rStyle w:val="FontStyle55"/>
        </w:rPr>
      </w:pPr>
      <w:r>
        <w:rPr>
          <w:rStyle w:val="FontStyle55"/>
        </w:rPr>
        <w:t>технологии геодезических работ и современные геодезические приборы;</w:t>
      </w:r>
    </w:p>
    <w:p w:rsidR="00526B33" w:rsidRDefault="00526B33" w:rsidP="002E0576">
      <w:pPr>
        <w:pStyle w:val="Style11"/>
        <w:widowControl/>
        <w:tabs>
          <w:tab w:val="left" w:pos="307"/>
        </w:tabs>
        <w:rPr>
          <w:rStyle w:val="FontStyle55"/>
        </w:rPr>
      </w:pPr>
      <w:r>
        <w:rPr>
          <w:rStyle w:val="FontStyle55"/>
        </w:rPr>
        <w:t>-</w:t>
      </w:r>
      <w:r>
        <w:rPr>
          <w:rStyle w:val="FontStyle55"/>
          <w:sz w:val="20"/>
          <w:szCs w:val="20"/>
        </w:rPr>
        <w:tab/>
      </w:r>
      <w:r>
        <w:rPr>
          <w:rStyle w:val="FontStyle55"/>
        </w:rPr>
        <w:t xml:space="preserve">технологии использования материалов </w:t>
      </w:r>
      <w:proofErr w:type="spellStart"/>
      <w:r>
        <w:rPr>
          <w:rStyle w:val="FontStyle55"/>
        </w:rPr>
        <w:t>аэр</w:t>
      </w:r>
      <w:proofErr w:type="gramStart"/>
      <w:r>
        <w:rPr>
          <w:rStyle w:val="FontStyle55"/>
        </w:rPr>
        <w:t>о</w:t>
      </w:r>
      <w:proofErr w:type="spellEnd"/>
      <w:r>
        <w:rPr>
          <w:rStyle w:val="FontStyle55"/>
        </w:rPr>
        <w:t>-</w:t>
      </w:r>
      <w:proofErr w:type="gramEnd"/>
      <w:r>
        <w:rPr>
          <w:rStyle w:val="FontStyle55"/>
        </w:rPr>
        <w:t xml:space="preserve"> и космических съемок в изысканиях сельскохозяйственного назначения;</w:t>
      </w:r>
    </w:p>
    <w:p w:rsidR="00526B33" w:rsidRDefault="00526B33" w:rsidP="002E0576">
      <w:pPr>
        <w:pStyle w:val="Style11"/>
        <w:widowControl/>
        <w:numPr>
          <w:ilvl w:val="0"/>
          <w:numId w:val="3"/>
        </w:numPr>
        <w:tabs>
          <w:tab w:val="left" w:pos="149"/>
        </w:tabs>
        <w:rPr>
          <w:rStyle w:val="FontStyle55"/>
        </w:rPr>
      </w:pPr>
      <w:r>
        <w:rPr>
          <w:rStyle w:val="FontStyle55"/>
        </w:rPr>
        <w:t>свойства аэрофотоснимка и методы его привязки;</w:t>
      </w:r>
    </w:p>
    <w:p w:rsidR="00526B33" w:rsidRDefault="00526B33" w:rsidP="002E0576">
      <w:pPr>
        <w:pStyle w:val="Style11"/>
        <w:widowControl/>
        <w:numPr>
          <w:ilvl w:val="0"/>
          <w:numId w:val="3"/>
        </w:numPr>
        <w:tabs>
          <w:tab w:val="left" w:pos="149"/>
        </w:tabs>
        <w:rPr>
          <w:rStyle w:val="FontStyle55"/>
        </w:rPr>
      </w:pPr>
      <w:r>
        <w:rPr>
          <w:rStyle w:val="FontStyle55"/>
        </w:rPr>
        <w:t>технологию дешифрирования аэрофотоснимка;</w:t>
      </w:r>
    </w:p>
    <w:p w:rsidR="00526B33" w:rsidRDefault="00526B33" w:rsidP="002E0576">
      <w:pPr>
        <w:pStyle w:val="Style11"/>
        <w:widowControl/>
        <w:numPr>
          <w:ilvl w:val="0"/>
          <w:numId w:val="3"/>
        </w:numPr>
        <w:tabs>
          <w:tab w:val="left" w:pos="149"/>
        </w:tabs>
        <w:rPr>
          <w:rStyle w:val="FontStyle55"/>
        </w:rPr>
      </w:pPr>
      <w:r>
        <w:rPr>
          <w:rStyle w:val="FontStyle55"/>
        </w:rPr>
        <w:t>способы изготовления фотосхем и фотопланов;</w:t>
      </w:r>
    </w:p>
    <w:p w:rsidR="00526B33" w:rsidRDefault="00526B33" w:rsidP="002E0576">
      <w:pPr>
        <w:pStyle w:val="Style11"/>
        <w:widowControl/>
        <w:numPr>
          <w:ilvl w:val="0"/>
          <w:numId w:val="3"/>
        </w:numPr>
        <w:tabs>
          <w:tab w:val="left" w:pos="149"/>
        </w:tabs>
        <w:rPr>
          <w:rStyle w:val="FontStyle55"/>
        </w:rPr>
      </w:pPr>
      <w:r>
        <w:rPr>
          <w:rStyle w:val="FontStyle55"/>
        </w:rPr>
        <w:t>автоматизацию геодезических работ;</w:t>
      </w:r>
    </w:p>
    <w:p w:rsidR="00526B33" w:rsidRDefault="00526B33" w:rsidP="002E0576">
      <w:pPr>
        <w:pStyle w:val="Style11"/>
        <w:widowControl/>
        <w:tabs>
          <w:tab w:val="left" w:pos="485"/>
        </w:tabs>
        <w:rPr>
          <w:rStyle w:val="FontStyle55"/>
        </w:rPr>
      </w:pPr>
      <w:r>
        <w:rPr>
          <w:rStyle w:val="FontStyle55"/>
        </w:rPr>
        <w:t>-</w:t>
      </w:r>
      <w:r>
        <w:rPr>
          <w:rStyle w:val="FontStyle55"/>
          <w:sz w:val="20"/>
          <w:szCs w:val="20"/>
        </w:rPr>
        <w:tab/>
      </w:r>
      <w:r>
        <w:rPr>
          <w:rStyle w:val="FontStyle55"/>
        </w:rPr>
        <w:t>основные принципы, методы и свойства информационных и телекоммуникационных технологий;</w:t>
      </w:r>
    </w:p>
    <w:p w:rsidR="00526B33" w:rsidRDefault="00526B33" w:rsidP="002E0576">
      <w:pPr>
        <w:pStyle w:val="Style11"/>
        <w:widowControl/>
        <w:tabs>
          <w:tab w:val="left" w:pos="288"/>
        </w:tabs>
        <w:rPr>
          <w:rStyle w:val="FontStyle55"/>
        </w:rPr>
      </w:pPr>
      <w:r>
        <w:rPr>
          <w:rStyle w:val="FontStyle55"/>
        </w:rPr>
        <w:t>-</w:t>
      </w:r>
      <w:r>
        <w:rPr>
          <w:rStyle w:val="FontStyle55"/>
          <w:sz w:val="20"/>
          <w:szCs w:val="20"/>
        </w:rPr>
        <w:tab/>
      </w:r>
      <w:r>
        <w:rPr>
          <w:rStyle w:val="FontStyle55"/>
        </w:rPr>
        <w:t>прикладное программное обеспечение и информационные ресурсы при проведении полевых и камеральных геодезических работ.</w:t>
      </w:r>
    </w:p>
    <w:p w:rsidR="0029398E" w:rsidRDefault="0029398E" w:rsidP="002E0576">
      <w:pPr>
        <w:pStyle w:val="Style11"/>
        <w:widowControl/>
        <w:tabs>
          <w:tab w:val="left" w:pos="288"/>
        </w:tabs>
        <w:rPr>
          <w:rStyle w:val="FontStyle55"/>
        </w:rPr>
      </w:pPr>
    </w:p>
    <w:p w:rsidR="0066638D" w:rsidRPr="003623DA" w:rsidRDefault="0066638D" w:rsidP="002E0576">
      <w:pPr>
        <w:pStyle w:val="Style25"/>
        <w:widowControl/>
        <w:spacing w:before="82"/>
        <w:ind w:firstLine="725"/>
        <w:jc w:val="both"/>
        <w:rPr>
          <w:rStyle w:val="FontStyle61"/>
          <w:sz w:val="28"/>
          <w:szCs w:val="28"/>
        </w:rPr>
      </w:pPr>
      <w:r w:rsidRPr="003623DA">
        <w:rPr>
          <w:rStyle w:val="FontStyle58"/>
          <w:sz w:val="28"/>
          <w:szCs w:val="28"/>
        </w:rPr>
        <w:t xml:space="preserve">1.3. </w:t>
      </w:r>
      <w:r w:rsidRPr="003623DA">
        <w:rPr>
          <w:rStyle w:val="FontStyle61"/>
          <w:sz w:val="28"/>
          <w:szCs w:val="28"/>
        </w:rPr>
        <w:t>Количество часов на освоение программы профессионального модуля:</w:t>
      </w:r>
      <w:r w:rsidRPr="003623DA">
        <w:rPr>
          <w:rStyle w:val="FontStyle28"/>
          <w:sz w:val="28"/>
          <w:szCs w:val="28"/>
        </w:rPr>
        <w:t xml:space="preserve"> </w:t>
      </w:r>
    </w:p>
    <w:p w:rsidR="00526B33" w:rsidRDefault="00526B33" w:rsidP="002E0576">
      <w:pPr>
        <w:pStyle w:val="Style47"/>
        <w:widowControl/>
        <w:spacing w:line="307" w:lineRule="exact"/>
        <w:rPr>
          <w:rStyle w:val="FontStyle55"/>
        </w:rPr>
      </w:pPr>
      <w:r>
        <w:rPr>
          <w:rStyle w:val="FontStyle55"/>
        </w:rPr>
        <w:t>всего – 966 часов, в том числе:</w:t>
      </w:r>
    </w:p>
    <w:p w:rsidR="00526B33" w:rsidRDefault="001A1957" w:rsidP="002E0576">
      <w:pPr>
        <w:pStyle w:val="Style42"/>
        <w:widowControl/>
        <w:spacing w:line="307" w:lineRule="exact"/>
        <w:ind w:right="998"/>
        <w:jc w:val="both"/>
        <w:rPr>
          <w:rStyle w:val="FontStyle55"/>
        </w:rPr>
      </w:pPr>
      <w:r>
        <w:rPr>
          <w:rStyle w:val="FontStyle55"/>
        </w:rPr>
        <w:t>максимальная учебная нагрузка</w:t>
      </w:r>
      <w:r w:rsidR="00526B33">
        <w:rPr>
          <w:rStyle w:val="FontStyle55"/>
        </w:rPr>
        <w:t xml:space="preserve"> обучающегося - </w:t>
      </w:r>
      <w:r>
        <w:rPr>
          <w:rStyle w:val="FontStyle55"/>
        </w:rPr>
        <w:t>606 часов, включая: обязательная  аудиторная учебная нагрузка</w:t>
      </w:r>
      <w:r w:rsidR="00526B33">
        <w:rPr>
          <w:rStyle w:val="FontStyle55"/>
        </w:rPr>
        <w:t xml:space="preserve"> обучающе</w:t>
      </w:r>
      <w:r>
        <w:rPr>
          <w:rStyle w:val="FontStyle55"/>
        </w:rPr>
        <w:t>гося - 404 часа; самостоятельная  работа</w:t>
      </w:r>
      <w:r w:rsidR="00526B33">
        <w:rPr>
          <w:rStyle w:val="FontStyle55"/>
        </w:rPr>
        <w:t xml:space="preserve"> обучающегося - 202 часа; </w:t>
      </w:r>
    </w:p>
    <w:p w:rsidR="00526B33" w:rsidRDefault="001A1957" w:rsidP="002E0576">
      <w:pPr>
        <w:pStyle w:val="Style42"/>
        <w:widowControl/>
        <w:spacing w:line="307" w:lineRule="exact"/>
        <w:ind w:right="998"/>
        <w:jc w:val="both"/>
        <w:rPr>
          <w:rStyle w:val="FontStyle55"/>
        </w:rPr>
      </w:pPr>
      <w:r>
        <w:rPr>
          <w:rStyle w:val="FontStyle55"/>
        </w:rPr>
        <w:t>учебная и производственная</w:t>
      </w:r>
      <w:r w:rsidR="00526B33">
        <w:rPr>
          <w:rStyle w:val="FontStyle55"/>
        </w:rPr>
        <w:t xml:space="preserve"> практики -72 часа.</w:t>
      </w:r>
    </w:p>
    <w:p w:rsidR="00526B33" w:rsidRDefault="00526B33" w:rsidP="002E0576">
      <w:pPr>
        <w:pStyle w:val="Style42"/>
        <w:widowControl/>
        <w:spacing w:line="307" w:lineRule="exact"/>
        <w:ind w:right="998"/>
        <w:jc w:val="both"/>
        <w:rPr>
          <w:rStyle w:val="FontStyle55"/>
        </w:rPr>
      </w:pPr>
    </w:p>
    <w:p w:rsidR="00526B33" w:rsidRPr="00F87EE7" w:rsidRDefault="00526B33" w:rsidP="002E0576">
      <w:pPr>
        <w:pStyle w:val="Style42"/>
        <w:widowControl/>
        <w:numPr>
          <w:ilvl w:val="1"/>
          <w:numId w:val="6"/>
        </w:numPr>
        <w:spacing w:line="307" w:lineRule="exact"/>
        <w:ind w:right="998"/>
        <w:jc w:val="both"/>
        <w:rPr>
          <w:rStyle w:val="FontStyle55"/>
          <w:b/>
          <w:sz w:val="28"/>
          <w:szCs w:val="28"/>
        </w:rPr>
      </w:pPr>
      <w:r>
        <w:rPr>
          <w:rStyle w:val="FontStyle55"/>
          <w:b/>
          <w:sz w:val="28"/>
          <w:szCs w:val="28"/>
        </w:rPr>
        <w:t>Содержание профессионального модуля:</w:t>
      </w:r>
    </w:p>
    <w:p w:rsidR="00526B33" w:rsidRPr="00F00622" w:rsidRDefault="00526B33" w:rsidP="002E0576">
      <w:pPr>
        <w:jc w:val="both"/>
        <w:rPr>
          <w:sz w:val="28"/>
          <w:szCs w:val="28"/>
        </w:rPr>
      </w:pPr>
    </w:p>
    <w:p w:rsidR="00526B33" w:rsidRPr="00F00622" w:rsidRDefault="00526B33" w:rsidP="002E0576">
      <w:pPr>
        <w:tabs>
          <w:tab w:val="left" w:pos="8475"/>
        </w:tabs>
        <w:jc w:val="both"/>
        <w:rPr>
          <w:sz w:val="28"/>
          <w:szCs w:val="28"/>
        </w:rPr>
      </w:pPr>
      <w:r w:rsidRPr="00F00622">
        <w:rPr>
          <w:sz w:val="28"/>
          <w:szCs w:val="28"/>
        </w:rPr>
        <w:t xml:space="preserve">Раздел 1. </w:t>
      </w:r>
      <w:r w:rsidRPr="00F00622">
        <w:rPr>
          <w:rFonts w:eastAsia="Calibri"/>
          <w:sz w:val="28"/>
          <w:szCs w:val="28"/>
        </w:rPr>
        <w:t xml:space="preserve"> Геодезические измерения на земной поверхности.</w:t>
      </w:r>
    </w:p>
    <w:p w:rsidR="00526B33" w:rsidRPr="00F00622" w:rsidRDefault="00526B33" w:rsidP="002E0576">
      <w:pPr>
        <w:pStyle w:val="Style42"/>
        <w:widowControl/>
        <w:spacing w:line="307" w:lineRule="exact"/>
        <w:ind w:right="998"/>
        <w:jc w:val="both"/>
        <w:rPr>
          <w:rFonts w:eastAsia="Calibri"/>
          <w:sz w:val="28"/>
          <w:szCs w:val="28"/>
        </w:rPr>
      </w:pPr>
      <w:r w:rsidRPr="00F00622">
        <w:rPr>
          <w:rFonts w:eastAsia="Calibri"/>
          <w:sz w:val="28"/>
          <w:szCs w:val="28"/>
        </w:rPr>
        <w:t>Тема 1.1. Изображение поверхно</w:t>
      </w:r>
      <w:r>
        <w:rPr>
          <w:rFonts w:eastAsia="Calibri"/>
          <w:sz w:val="28"/>
          <w:szCs w:val="28"/>
        </w:rPr>
        <w:t xml:space="preserve">сти Земли в целом и по частям. </w:t>
      </w:r>
      <w:r w:rsidRPr="00F00622">
        <w:rPr>
          <w:rFonts w:eastAsia="Calibri"/>
          <w:sz w:val="28"/>
          <w:szCs w:val="28"/>
        </w:rPr>
        <w:t>Измерение линий.</w:t>
      </w:r>
    </w:p>
    <w:p w:rsidR="00526B33" w:rsidRPr="00092BE9" w:rsidRDefault="00526B33" w:rsidP="002E0576">
      <w:pPr>
        <w:jc w:val="both"/>
        <w:rPr>
          <w:rFonts w:eastAsia="Calibri"/>
          <w:sz w:val="28"/>
          <w:szCs w:val="28"/>
        </w:rPr>
      </w:pPr>
      <w:r w:rsidRPr="00092BE9">
        <w:rPr>
          <w:rFonts w:eastAsia="Calibri"/>
          <w:sz w:val="28"/>
          <w:szCs w:val="28"/>
        </w:rPr>
        <w:t>Тема 1.2. Простейшие способы съемки. Ориентирование линий на местности и на плане.</w:t>
      </w:r>
    </w:p>
    <w:p w:rsidR="00526B33" w:rsidRPr="00092BE9" w:rsidRDefault="00526B33" w:rsidP="002E0576">
      <w:pPr>
        <w:tabs>
          <w:tab w:val="right" w:pos="9355"/>
        </w:tabs>
        <w:jc w:val="both"/>
        <w:rPr>
          <w:rFonts w:eastAsia="Calibri"/>
          <w:sz w:val="28"/>
          <w:szCs w:val="28"/>
        </w:rPr>
      </w:pPr>
      <w:r w:rsidRPr="00092BE9">
        <w:rPr>
          <w:rFonts w:eastAsia="Calibri"/>
          <w:sz w:val="28"/>
          <w:szCs w:val="28"/>
        </w:rPr>
        <w:t xml:space="preserve">Раздел 2. Теодолитная съемка. </w:t>
      </w:r>
    </w:p>
    <w:p w:rsidR="00526B33" w:rsidRPr="00092BE9" w:rsidRDefault="00526B33" w:rsidP="002E0576">
      <w:pPr>
        <w:tabs>
          <w:tab w:val="right" w:pos="9355"/>
        </w:tabs>
        <w:jc w:val="both"/>
        <w:rPr>
          <w:rFonts w:eastAsia="Calibri"/>
          <w:sz w:val="28"/>
          <w:szCs w:val="28"/>
        </w:rPr>
      </w:pPr>
      <w:r w:rsidRPr="00092BE9">
        <w:rPr>
          <w:rFonts w:eastAsia="Calibri"/>
          <w:sz w:val="28"/>
          <w:szCs w:val="28"/>
        </w:rPr>
        <w:lastRenderedPageBreak/>
        <w:t xml:space="preserve">Тема 2.1.  Теодолит, его устройство. Измерение горизонтальных углов.                                                                                             </w:t>
      </w:r>
    </w:p>
    <w:p w:rsidR="00526B33" w:rsidRPr="0029398E" w:rsidRDefault="00526B33" w:rsidP="002E0576">
      <w:pPr>
        <w:jc w:val="both"/>
        <w:rPr>
          <w:rFonts w:eastAsia="Calibri"/>
          <w:sz w:val="28"/>
          <w:szCs w:val="28"/>
        </w:rPr>
      </w:pPr>
      <w:r w:rsidRPr="00092BE9">
        <w:rPr>
          <w:rFonts w:eastAsia="Calibri"/>
          <w:sz w:val="28"/>
          <w:szCs w:val="28"/>
        </w:rPr>
        <w:t>Тема 2.2. Производство теодолитной съемки.</w:t>
      </w:r>
    </w:p>
    <w:p w:rsidR="00526B33" w:rsidRPr="00F00622" w:rsidRDefault="00526B33" w:rsidP="002E0576">
      <w:pPr>
        <w:jc w:val="both"/>
        <w:rPr>
          <w:sz w:val="28"/>
          <w:szCs w:val="28"/>
        </w:rPr>
      </w:pPr>
      <w:r w:rsidRPr="00F00622">
        <w:rPr>
          <w:sz w:val="28"/>
          <w:szCs w:val="28"/>
        </w:rPr>
        <w:t xml:space="preserve">Раздел 1. </w:t>
      </w:r>
      <w:proofErr w:type="spellStart"/>
      <w:r w:rsidRPr="00F00622">
        <w:rPr>
          <w:sz w:val="28"/>
          <w:szCs w:val="28"/>
        </w:rPr>
        <w:t>Аэро</w:t>
      </w:r>
      <w:proofErr w:type="spellEnd"/>
      <w:r w:rsidRPr="00F00622">
        <w:rPr>
          <w:sz w:val="28"/>
          <w:szCs w:val="28"/>
        </w:rPr>
        <w:t xml:space="preserve"> и космические снимки.</w:t>
      </w:r>
    </w:p>
    <w:p w:rsidR="00526B33" w:rsidRPr="00F00622" w:rsidRDefault="00526B33" w:rsidP="002E0576">
      <w:pPr>
        <w:jc w:val="both"/>
        <w:rPr>
          <w:sz w:val="28"/>
          <w:szCs w:val="28"/>
        </w:rPr>
      </w:pPr>
      <w:r w:rsidRPr="00F00622">
        <w:rPr>
          <w:sz w:val="28"/>
          <w:szCs w:val="28"/>
        </w:rPr>
        <w:t xml:space="preserve">Тема 1.1. Физические основы </w:t>
      </w:r>
      <w:proofErr w:type="spellStart"/>
      <w:r w:rsidRPr="00F00622">
        <w:rPr>
          <w:sz w:val="28"/>
          <w:szCs w:val="28"/>
        </w:rPr>
        <w:t>аэро</w:t>
      </w:r>
      <w:proofErr w:type="spellEnd"/>
      <w:r w:rsidRPr="00F00622">
        <w:rPr>
          <w:sz w:val="28"/>
          <w:szCs w:val="28"/>
        </w:rPr>
        <w:t xml:space="preserve"> и космических съёмок.</w:t>
      </w:r>
    </w:p>
    <w:p w:rsidR="00526B33" w:rsidRPr="00F00622" w:rsidRDefault="00526B33" w:rsidP="002E0576">
      <w:pPr>
        <w:jc w:val="both"/>
        <w:rPr>
          <w:sz w:val="28"/>
          <w:szCs w:val="28"/>
        </w:rPr>
      </w:pPr>
      <w:r w:rsidRPr="00F00622">
        <w:rPr>
          <w:sz w:val="28"/>
          <w:szCs w:val="28"/>
        </w:rPr>
        <w:t>Тема 1.2. Съёмочные системы.</w:t>
      </w:r>
    </w:p>
    <w:p w:rsidR="00526B33" w:rsidRPr="00F00622" w:rsidRDefault="00526B33" w:rsidP="002E0576">
      <w:pPr>
        <w:jc w:val="both"/>
        <w:rPr>
          <w:sz w:val="28"/>
          <w:szCs w:val="28"/>
        </w:rPr>
      </w:pPr>
      <w:r w:rsidRPr="00F00622">
        <w:rPr>
          <w:sz w:val="28"/>
          <w:szCs w:val="28"/>
        </w:rPr>
        <w:t>Раздел 2. Первичные материалы аэрокосмических съёмок и их метрические свойства.</w:t>
      </w:r>
    </w:p>
    <w:p w:rsidR="00526B33" w:rsidRPr="00F00622" w:rsidRDefault="00526B33" w:rsidP="002E0576">
      <w:pPr>
        <w:jc w:val="both"/>
        <w:rPr>
          <w:sz w:val="28"/>
          <w:szCs w:val="28"/>
        </w:rPr>
      </w:pPr>
      <w:r w:rsidRPr="00F00622">
        <w:rPr>
          <w:sz w:val="28"/>
          <w:szCs w:val="28"/>
        </w:rPr>
        <w:t xml:space="preserve">Тема 2.1. Одиночный снимок - контурная модель местности. </w:t>
      </w:r>
    </w:p>
    <w:p w:rsidR="00526B33" w:rsidRPr="00F00622" w:rsidRDefault="00526B33" w:rsidP="002E0576">
      <w:pPr>
        <w:jc w:val="both"/>
        <w:rPr>
          <w:sz w:val="28"/>
          <w:szCs w:val="28"/>
        </w:rPr>
      </w:pPr>
      <w:r w:rsidRPr="00F00622">
        <w:rPr>
          <w:sz w:val="28"/>
          <w:szCs w:val="28"/>
        </w:rPr>
        <w:t xml:space="preserve">Тема 2.2. Фотосхемы. </w:t>
      </w:r>
    </w:p>
    <w:p w:rsidR="00526B33" w:rsidRPr="00F00622" w:rsidRDefault="00526B33" w:rsidP="002E0576">
      <w:pPr>
        <w:jc w:val="both"/>
        <w:rPr>
          <w:sz w:val="28"/>
          <w:szCs w:val="28"/>
        </w:rPr>
      </w:pPr>
      <w:r w:rsidRPr="00F00622">
        <w:rPr>
          <w:sz w:val="28"/>
          <w:szCs w:val="28"/>
        </w:rPr>
        <w:t>Тема 2.3. Пара снимков - пространственная модель местности.</w:t>
      </w:r>
    </w:p>
    <w:p w:rsidR="00526B33" w:rsidRPr="00F00622" w:rsidRDefault="00526B33" w:rsidP="002E0576">
      <w:pPr>
        <w:jc w:val="both"/>
        <w:rPr>
          <w:sz w:val="28"/>
          <w:szCs w:val="28"/>
        </w:rPr>
      </w:pPr>
      <w:r w:rsidRPr="00F00622">
        <w:rPr>
          <w:sz w:val="28"/>
          <w:szCs w:val="28"/>
        </w:rPr>
        <w:t xml:space="preserve">Раздел 3. Вторичные материалы </w:t>
      </w:r>
      <w:proofErr w:type="spellStart"/>
      <w:r w:rsidRPr="00F00622">
        <w:rPr>
          <w:sz w:val="28"/>
          <w:szCs w:val="28"/>
        </w:rPr>
        <w:t>аэро</w:t>
      </w:r>
      <w:proofErr w:type="spellEnd"/>
      <w:r w:rsidRPr="00F00622">
        <w:rPr>
          <w:sz w:val="28"/>
          <w:szCs w:val="28"/>
        </w:rPr>
        <w:t xml:space="preserve"> и космических съёмок и их метрические свойства.</w:t>
      </w:r>
    </w:p>
    <w:p w:rsidR="00526B33" w:rsidRPr="00F00622" w:rsidRDefault="00526B33" w:rsidP="002E0576">
      <w:pPr>
        <w:jc w:val="both"/>
        <w:rPr>
          <w:sz w:val="28"/>
          <w:szCs w:val="28"/>
        </w:rPr>
      </w:pPr>
      <w:r w:rsidRPr="00F00622">
        <w:rPr>
          <w:sz w:val="28"/>
          <w:szCs w:val="28"/>
        </w:rPr>
        <w:t xml:space="preserve">Тема 3.1. Увеличенные </w:t>
      </w:r>
      <w:proofErr w:type="spellStart"/>
      <w:r w:rsidRPr="00F00622">
        <w:rPr>
          <w:sz w:val="28"/>
          <w:szCs w:val="28"/>
        </w:rPr>
        <w:t>аэро</w:t>
      </w:r>
      <w:proofErr w:type="spellEnd"/>
      <w:r w:rsidRPr="00F00622">
        <w:rPr>
          <w:sz w:val="28"/>
          <w:szCs w:val="28"/>
        </w:rPr>
        <w:t xml:space="preserve"> и космические снимки.</w:t>
      </w:r>
    </w:p>
    <w:p w:rsidR="00526B33" w:rsidRPr="00F00622" w:rsidRDefault="00526B33" w:rsidP="002E0576">
      <w:pPr>
        <w:jc w:val="both"/>
        <w:rPr>
          <w:sz w:val="28"/>
          <w:szCs w:val="28"/>
        </w:rPr>
      </w:pPr>
      <w:r w:rsidRPr="00F00622">
        <w:rPr>
          <w:sz w:val="28"/>
          <w:szCs w:val="28"/>
        </w:rPr>
        <w:t>Тема 3.2. Способы преобразования снимков в планы и карты.</w:t>
      </w:r>
    </w:p>
    <w:p w:rsidR="00526B33" w:rsidRPr="00F00622" w:rsidRDefault="00526B33" w:rsidP="002E0576">
      <w:pPr>
        <w:jc w:val="both"/>
        <w:rPr>
          <w:sz w:val="28"/>
          <w:szCs w:val="28"/>
        </w:rPr>
      </w:pPr>
      <w:r w:rsidRPr="00F00622">
        <w:rPr>
          <w:sz w:val="28"/>
          <w:szCs w:val="28"/>
        </w:rPr>
        <w:t xml:space="preserve">Тема 3.3. Графическая </w:t>
      </w:r>
      <w:proofErr w:type="spellStart"/>
      <w:r w:rsidRPr="00F00622">
        <w:rPr>
          <w:sz w:val="28"/>
          <w:szCs w:val="28"/>
        </w:rPr>
        <w:t>фототриангуляция</w:t>
      </w:r>
      <w:proofErr w:type="spellEnd"/>
      <w:r w:rsidRPr="00F00622">
        <w:rPr>
          <w:sz w:val="28"/>
          <w:szCs w:val="28"/>
        </w:rPr>
        <w:t>.</w:t>
      </w:r>
    </w:p>
    <w:p w:rsidR="00526B33" w:rsidRPr="00F00622" w:rsidRDefault="00526B33" w:rsidP="002E0576">
      <w:pPr>
        <w:jc w:val="both"/>
        <w:rPr>
          <w:rFonts w:eastAsia="Calibri"/>
          <w:sz w:val="28"/>
          <w:szCs w:val="28"/>
        </w:rPr>
      </w:pPr>
      <w:r w:rsidRPr="00F00622">
        <w:rPr>
          <w:sz w:val="28"/>
          <w:szCs w:val="28"/>
        </w:rPr>
        <w:t xml:space="preserve">Тема 3.4. Привязка </w:t>
      </w:r>
      <w:proofErr w:type="spellStart"/>
      <w:r w:rsidRPr="00F00622">
        <w:rPr>
          <w:sz w:val="28"/>
          <w:szCs w:val="28"/>
        </w:rPr>
        <w:t>аэроснимков</w:t>
      </w:r>
      <w:proofErr w:type="spellEnd"/>
    </w:p>
    <w:p w:rsidR="00526B33" w:rsidRPr="00F00622" w:rsidRDefault="00526B33" w:rsidP="002E0576">
      <w:pPr>
        <w:jc w:val="both"/>
        <w:rPr>
          <w:sz w:val="28"/>
          <w:szCs w:val="28"/>
        </w:rPr>
      </w:pPr>
      <w:r w:rsidRPr="00F00622">
        <w:rPr>
          <w:sz w:val="28"/>
          <w:szCs w:val="28"/>
        </w:rPr>
        <w:t>Раздел 4. Теоретические основы дешифрирования снимков.</w:t>
      </w:r>
    </w:p>
    <w:p w:rsidR="00526B33" w:rsidRPr="00F00622" w:rsidRDefault="00526B33" w:rsidP="002E0576">
      <w:pPr>
        <w:jc w:val="both"/>
        <w:rPr>
          <w:sz w:val="28"/>
          <w:szCs w:val="28"/>
        </w:rPr>
      </w:pPr>
      <w:r w:rsidRPr="00F00622">
        <w:rPr>
          <w:sz w:val="28"/>
          <w:szCs w:val="28"/>
        </w:rPr>
        <w:t>Тема 4.1. Понятие о дешифрировании.</w:t>
      </w:r>
    </w:p>
    <w:p w:rsidR="00526B33" w:rsidRPr="00F00622" w:rsidRDefault="00526B33" w:rsidP="002E0576">
      <w:pPr>
        <w:jc w:val="both"/>
        <w:rPr>
          <w:sz w:val="28"/>
          <w:szCs w:val="28"/>
        </w:rPr>
      </w:pPr>
      <w:r w:rsidRPr="00F00622">
        <w:rPr>
          <w:sz w:val="28"/>
          <w:szCs w:val="28"/>
        </w:rPr>
        <w:t>Тема 4.2. Основы технологии дешифрирования.</w:t>
      </w:r>
    </w:p>
    <w:p w:rsidR="00526B33" w:rsidRPr="00F00622" w:rsidRDefault="00526B33" w:rsidP="002E0576">
      <w:pPr>
        <w:jc w:val="both"/>
        <w:rPr>
          <w:sz w:val="28"/>
          <w:szCs w:val="28"/>
        </w:rPr>
      </w:pPr>
      <w:r w:rsidRPr="00F00622">
        <w:rPr>
          <w:sz w:val="28"/>
          <w:szCs w:val="28"/>
        </w:rPr>
        <w:t xml:space="preserve">Раздел 5. Дешифрирование снимков при составлении сельскохозяйственных карт. </w:t>
      </w:r>
    </w:p>
    <w:p w:rsidR="00526B33" w:rsidRPr="00F00622" w:rsidRDefault="00526B33" w:rsidP="002E0576">
      <w:pPr>
        <w:jc w:val="both"/>
        <w:rPr>
          <w:sz w:val="28"/>
          <w:szCs w:val="28"/>
        </w:rPr>
      </w:pPr>
      <w:r w:rsidRPr="00F00622">
        <w:rPr>
          <w:sz w:val="28"/>
          <w:szCs w:val="28"/>
        </w:rPr>
        <w:t>Тема 5.1. Сельскохозяйственное дешифрирование снимков.</w:t>
      </w:r>
    </w:p>
    <w:p w:rsidR="00526B33" w:rsidRPr="00F00622" w:rsidRDefault="00526B33" w:rsidP="002E0576">
      <w:pPr>
        <w:jc w:val="both"/>
        <w:rPr>
          <w:sz w:val="28"/>
          <w:szCs w:val="28"/>
        </w:rPr>
      </w:pPr>
      <w:r w:rsidRPr="00F00622">
        <w:rPr>
          <w:sz w:val="28"/>
          <w:szCs w:val="28"/>
        </w:rPr>
        <w:t>Тема 5.2. Земельно-кадастровое дешифрирование снимков.</w:t>
      </w:r>
    </w:p>
    <w:p w:rsidR="00526B33" w:rsidRPr="00F00622" w:rsidRDefault="00526B33" w:rsidP="002E0576">
      <w:pPr>
        <w:jc w:val="both"/>
        <w:rPr>
          <w:sz w:val="28"/>
          <w:szCs w:val="28"/>
        </w:rPr>
      </w:pPr>
      <w:r w:rsidRPr="00F00622">
        <w:rPr>
          <w:sz w:val="28"/>
          <w:szCs w:val="28"/>
        </w:rPr>
        <w:t>Раздел 6. Фотограмметрия и дешифрирование снимков в решении изыскательских задач сельскохозяйственного назначения.</w:t>
      </w:r>
    </w:p>
    <w:p w:rsidR="00526B33" w:rsidRPr="00F00622" w:rsidRDefault="00526B33" w:rsidP="002E0576">
      <w:pPr>
        <w:jc w:val="both"/>
        <w:rPr>
          <w:sz w:val="28"/>
          <w:szCs w:val="28"/>
        </w:rPr>
      </w:pPr>
      <w:r w:rsidRPr="00F00622">
        <w:rPr>
          <w:sz w:val="28"/>
          <w:szCs w:val="28"/>
        </w:rPr>
        <w:t>Тема 6.1. Корректировка сельскохозяйственных планов и карт.</w:t>
      </w:r>
    </w:p>
    <w:p w:rsidR="00526B33" w:rsidRPr="00F00622" w:rsidRDefault="00526B33" w:rsidP="002E0576">
      <w:pPr>
        <w:jc w:val="both"/>
        <w:rPr>
          <w:sz w:val="28"/>
          <w:szCs w:val="28"/>
        </w:rPr>
      </w:pPr>
      <w:r w:rsidRPr="00F00622">
        <w:rPr>
          <w:sz w:val="28"/>
          <w:szCs w:val="28"/>
        </w:rPr>
        <w:t>Тема 6.2. Создание земельно-кадастровой основы территории путём стереофотограмметрической обработки снимков.</w:t>
      </w:r>
    </w:p>
    <w:p w:rsidR="00526B33" w:rsidRPr="00F00622" w:rsidRDefault="00526B33" w:rsidP="002E0576">
      <w:pPr>
        <w:jc w:val="both"/>
        <w:rPr>
          <w:sz w:val="28"/>
          <w:szCs w:val="28"/>
        </w:rPr>
      </w:pPr>
      <w:r w:rsidRPr="00F00622">
        <w:rPr>
          <w:sz w:val="28"/>
          <w:szCs w:val="28"/>
        </w:rPr>
        <w:t xml:space="preserve">Тема 6.3. Использование материалов </w:t>
      </w:r>
      <w:proofErr w:type="spellStart"/>
      <w:r w:rsidRPr="00F00622">
        <w:rPr>
          <w:sz w:val="28"/>
          <w:szCs w:val="28"/>
        </w:rPr>
        <w:t>аэро</w:t>
      </w:r>
      <w:proofErr w:type="spellEnd"/>
      <w:r w:rsidRPr="00F00622">
        <w:rPr>
          <w:sz w:val="28"/>
          <w:szCs w:val="28"/>
        </w:rPr>
        <w:t xml:space="preserve"> и космических снимков в изысканиях с/х. </w:t>
      </w:r>
    </w:p>
    <w:p w:rsidR="00526B33" w:rsidRPr="00F00622" w:rsidRDefault="00526B33" w:rsidP="002E0576">
      <w:pPr>
        <w:jc w:val="both"/>
        <w:rPr>
          <w:sz w:val="28"/>
          <w:szCs w:val="28"/>
        </w:rPr>
      </w:pPr>
      <w:r w:rsidRPr="00F00622">
        <w:rPr>
          <w:sz w:val="28"/>
          <w:szCs w:val="28"/>
        </w:rPr>
        <w:t>назначения.</w:t>
      </w:r>
    </w:p>
    <w:p w:rsidR="00526B33" w:rsidRDefault="00526B33" w:rsidP="002E0576">
      <w:pPr>
        <w:jc w:val="both"/>
        <w:rPr>
          <w:sz w:val="28"/>
          <w:szCs w:val="28"/>
        </w:rPr>
      </w:pPr>
      <w:r w:rsidRPr="00F00622">
        <w:rPr>
          <w:sz w:val="28"/>
          <w:szCs w:val="28"/>
        </w:rPr>
        <w:t xml:space="preserve">Тема 6.4. Использование материалов </w:t>
      </w:r>
      <w:proofErr w:type="spellStart"/>
      <w:r w:rsidRPr="00F00622">
        <w:rPr>
          <w:sz w:val="28"/>
          <w:szCs w:val="28"/>
        </w:rPr>
        <w:t>аэро</w:t>
      </w:r>
      <w:proofErr w:type="spellEnd"/>
      <w:r w:rsidRPr="00F00622">
        <w:rPr>
          <w:sz w:val="28"/>
          <w:szCs w:val="28"/>
        </w:rPr>
        <w:t xml:space="preserve"> и космических съёмок в экологическом мониторинге.</w:t>
      </w:r>
    </w:p>
    <w:p w:rsidR="00526B33" w:rsidRDefault="00526B33" w:rsidP="002E0576">
      <w:pPr>
        <w:jc w:val="both"/>
        <w:rPr>
          <w:sz w:val="28"/>
          <w:szCs w:val="28"/>
        </w:rPr>
      </w:pPr>
    </w:p>
    <w:p w:rsidR="00526B33" w:rsidRPr="001B0CEA" w:rsidRDefault="00526B33" w:rsidP="002E0576">
      <w:pPr>
        <w:pStyle w:val="Style42"/>
        <w:widowControl/>
        <w:spacing w:line="307" w:lineRule="exact"/>
        <w:ind w:right="998"/>
        <w:jc w:val="both"/>
        <w:rPr>
          <w:rStyle w:val="FontStyle55"/>
          <w:sz w:val="28"/>
          <w:szCs w:val="28"/>
        </w:rPr>
      </w:pPr>
    </w:p>
    <w:p w:rsidR="00230D13" w:rsidRDefault="00230D13"/>
    <w:sectPr w:rsidR="00230D13" w:rsidSect="0023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B8CC1A"/>
    <w:lvl w:ilvl="0">
      <w:numFmt w:val="bullet"/>
      <w:lvlText w:val="*"/>
      <w:lvlJc w:val="left"/>
    </w:lvl>
  </w:abstractNum>
  <w:abstractNum w:abstractNumId="1">
    <w:nsid w:val="00ED35AA"/>
    <w:multiLevelType w:val="multilevel"/>
    <w:tmpl w:val="0C043D3A"/>
    <w:lvl w:ilvl="0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3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3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3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3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3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32"/>
      </w:rPr>
    </w:lvl>
  </w:abstractNum>
  <w:abstractNum w:abstractNumId="2">
    <w:nsid w:val="287A1D36"/>
    <w:multiLevelType w:val="multilevel"/>
    <w:tmpl w:val="BD027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00F4FDC"/>
    <w:multiLevelType w:val="singleLevel"/>
    <w:tmpl w:val="DCA4344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B33"/>
    <w:rsid w:val="00151F55"/>
    <w:rsid w:val="001A1957"/>
    <w:rsid w:val="00230D13"/>
    <w:rsid w:val="0029398E"/>
    <w:rsid w:val="002E0576"/>
    <w:rsid w:val="004B4CA2"/>
    <w:rsid w:val="00526B33"/>
    <w:rsid w:val="0066638D"/>
    <w:rsid w:val="00A33AA6"/>
    <w:rsid w:val="00B322FC"/>
    <w:rsid w:val="00E165A9"/>
    <w:rsid w:val="00FD0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526B33"/>
    <w:pPr>
      <w:spacing w:line="312" w:lineRule="exact"/>
    </w:pPr>
  </w:style>
  <w:style w:type="paragraph" w:customStyle="1" w:styleId="Style11">
    <w:name w:val="Style11"/>
    <w:basedOn w:val="a"/>
    <w:uiPriority w:val="99"/>
    <w:rsid w:val="00526B33"/>
    <w:pPr>
      <w:spacing w:line="307" w:lineRule="exact"/>
      <w:jc w:val="both"/>
    </w:pPr>
  </w:style>
  <w:style w:type="paragraph" w:customStyle="1" w:styleId="Style26">
    <w:name w:val="Style26"/>
    <w:basedOn w:val="a"/>
    <w:uiPriority w:val="99"/>
    <w:rsid w:val="00526B33"/>
    <w:pPr>
      <w:jc w:val="both"/>
    </w:pPr>
  </w:style>
  <w:style w:type="paragraph" w:customStyle="1" w:styleId="Style37">
    <w:name w:val="Style37"/>
    <w:basedOn w:val="a"/>
    <w:uiPriority w:val="99"/>
    <w:rsid w:val="00526B33"/>
    <w:pPr>
      <w:spacing w:line="322" w:lineRule="exact"/>
      <w:ind w:firstLine="106"/>
    </w:pPr>
  </w:style>
  <w:style w:type="paragraph" w:customStyle="1" w:styleId="Style42">
    <w:name w:val="Style42"/>
    <w:basedOn w:val="a"/>
    <w:uiPriority w:val="99"/>
    <w:rsid w:val="00526B33"/>
  </w:style>
  <w:style w:type="paragraph" w:customStyle="1" w:styleId="Style47">
    <w:name w:val="Style47"/>
    <w:basedOn w:val="a"/>
    <w:uiPriority w:val="99"/>
    <w:rsid w:val="00526B33"/>
    <w:pPr>
      <w:spacing w:line="312" w:lineRule="exact"/>
      <w:jc w:val="both"/>
    </w:pPr>
  </w:style>
  <w:style w:type="paragraph" w:customStyle="1" w:styleId="Style48">
    <w:name w:val="Style48"/>
    <w:basedOn w:val="a"/>
    <w:uiPriority w:val="99"/>
    <w:rsid w:val="00526B33"/>
  </w:style>
  <w:style w:type="character" w:customStyle="1" w:styleId="FontStyle54">
    <w:name w:val="Font Style54"/>
    <w:uiPriority w:val="99"/>
    <w:rsid w:val="00526B33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uiPriority w:val="99"/>
    <w:rsid w:val="00526B33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526B3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526B3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5">
    <w:name w:val="Style25"/>
    <w:basedOn w:val="a"/>
    <w:uiPriority w:val="99"/>
    <w:rsid w:val="0066638D"/>
    <w:pPr>
      <w:spacing w:line="322" w:lineRule="exact"/>
      <w:ind w:firstLine="730"/>
    </w:pPr>
  </w:style>
  <w:style w:type="character" w:customStyle="1" w:styleId="FontStyle58">
    <w:name w:val="Font Style58"/>
    <w:uiPriority w:val="99"/>
    <w:rsid w:val="0066638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uiPriority w:val="99"/>
    <w:rsid w:val="0066638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66638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914</Words>
  <Characters>5215</Characters>
  <Application>Microsoft Office Word</Application>
  <DocSecurity>0</DocSecurity>
  <Lines>43</Lines>
  <Paragraphs>12</Paragraphs>
  <ScaleCrop>false</ScaleCrop>
  <Company>MICROSOFT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кабинет11.комп.1</dc:creator>
  <cp:lastModifiedBy>WORK</cp:lastModifiedBy>
  <cp:revision>7</cp:revision>
  <dcterms:created xsi:type="dcterms:W3CDTF">2015-08-03T11:29:00Z</dcterms:created>
  <dcterms:modified xsi:type="dcterms:W3CDTF">2015-09-23T18:07:00Z</dcterms:modified>
</cp:coreProperties>
</file>