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3F" w:rsidRDefault="00F5243F" w:rsidP="00F52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F5243F" w:rsidRDefault="00F5243F" w:rsidP="00F52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F5243F" w:rsidRDefault="00F5243F" w:rsidP="00F52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проекта</w:t>
      </w:r>
    </w:p>
    <w:p w:rsidR="00F5243F" w:rsidRDefault="00F5243F" w:rsidP="00F5243F">
      <w:pPr>
        <w:pStyle w:val="10"/>
        <w:shd w:val="clear" w:color="auto" w:fill="auto"/>
        <w:spacing w:before="0" w:after="5" w:line="720" w:lineRule="exact"/>
        <w:ind w:left="500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Бизнес-проект</w:t>
      </w:r>
      <w:bookmarkEnd w:id="0"/>
    </w:p>
    <w:p w:rsidR="00F5243F" w:rsidRDefault="00F5243F" w:rsidP="00F5243F">
      <w:pPr>
        <w:pStyle w:val="20"/>
        <w:shd w:val="clear" w:color="auto" w:fill="auto"/>
        <w:spacing w:before="0" w:after="0"/>
        <w:ind w:left="500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>по внедрению в производство</w:t>
      </w:r>
      <w:r>
        <w:rPr>
          <w:sz w:val="28"/>
          <w:szCs w:val="28"/>
        </w:rPr>
        <w:br/>
        <w:t>булочки «Яблоко»</w:t>
      </w:r>
      <w:bookmarkEnd w:id="1"/>
    </w:p>
    <w:p w:rsidR="00F5243F" w:rsidRDefault="00F5243F" w:rsidP="00F52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43F" w:rsidRDefault="00F5243F" w:rsidP="00F52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рыночной экономики успех деятельности любой фирмы и даже отдельного бизнесмена в значительной степени определяется тем, насколько подходит руководство к выбору тактики ее ведения.</w:t>
      </w:r>
    </w:p>
    <w:p w:rsidR="00F5243F" w:rsidRDefault="00F5243F" w:rsidP="00F52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-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сложный процесс, требующий тщательной проработки ряда вопросов. Одним из важнейших процессов планирования является составление бизнес-плана.</w:t>
      </w:r>
    </w:p>
    <w:p w:rsidR="00F5243F" w:rsidRDefault="00F5243F" w:rsidP="00F52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Бизнес-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окумент, отражающий в концентрированной форме ключевые показатели, четко и наглядно раскрывающий суть предлагаемого направления деятельности фирмы.</w:t>
      </w:r>
    </w:p>
    <w:p w:rsidR="00F5243F" w:rsidRDefault="00F5243F" w:rsidP="00F52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такого документа приводит к неэффективному распределению ограниченных финансовых и материальных ресурсов.</w:t>
      </w:r>
    </w:p>
    <w:p w:rsidR="00F5243F" w:rsidRDefault="00F5243F" w:rsidP="00F52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составленный бизнес план должен выполнять три основные функции:</w:t>
      </w:r>
    </w:p>
    <w:p w:rsidR="00F5243F" w:rsidRDefault="00F5243F" w:rsidP="00F52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отражение концепции ведения и развития бизнеса;</w:t>
      </w:r>
    </w:p>
    <w:p w:rsidR="00F5243F" w:rsidRDefault="00F5243F" w:rsidP="00F52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сравнение фактических результатов деятельности с раннее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намеченными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5243F" w:rsidRDefault="00F5243F" w:rsidP="00F52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привлечение денежных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инвестиций).</w:t>
      </w:r>
    </w:p>
    <w:p w:rsidR="00F5243F" w:rsidRDefault="00F5243F" w:rsidP="00F52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Бизнес-проект основа любого бизнеса.</w:t>
      </w:r>
    </w:p>
    <w:p w:rsidR="00F5243F" w:rsidRDefault="00F5243F" w:rsidP="00F52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видно насколько важно уметь проектировать бизнес.</w:t>
      </w:r>
    </w:p>
    <w:p w:rsidR="00F5243F" w:rsidRDefault="00F5243F" w:rsidP="00F524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вашему вниманию представлен бизнес – проект по внедрению в производство булочки «Яблоко»</w:t>
      </w:r>
      <w:r w:rsidR="00D859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Слайд 2).</w:t>
      </w:r>
    </w:p>
    <w:p w:rsidR="00F5243F" w:rsidRDefault="00F5243F" w:rsidP="00F524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Почему выбраны именно </w:t>
      </w:r>
      <w:r w:rsidR="008956F7"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rFonts w:ascii="Times New Roman" w:hAnsi="Times New Roman" w:cs="Times New Roman"/>
          <w:sz w:val="28"/>
          <w:szCs w:val="28"/>
        </w:rPr>
        <w:t>булочки?»</w:t>
      </w:r>
      <w:r w:rsidR="00D85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 Слайд 3).</w:t>
      </w:r>
    </w:p>
    <w:p w:rsidR="00F5243F" w:rsidRDefault="00F5243F" w:rsidP="00F5243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- первых, сделаны они из французского теста, которое необыкновенно воздушное, нежное и вкусное;</w:t>
      </w:r>
    </w:p>
    <w:p w:rsidR="00F5243F" w:rsidRDefault="00F5243F" w:rsidP="00F52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 вторых, готовятся они легко и быстро;</w:t>
      </w:r>
    </w:p>
    <w:p w:rsidR="00F5243F" w:rsidRDefault="00F5243F" w:rsidP="00F52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 третьих, производство таких булочек не требует больших затрат;</w:t>
      </w:r>
    </w:p>
    <w:p w:rsidR="00F5243F" w:rsidRDefault="00F5243F" w:rsidP="00F52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четвертых, французские булочки имеют относительно низкую цену.</w:t>
      </w:r>
    </w:p>
    <w:p w:rsidR="00F5243F" w:rsidRDefault="00F5243F" w:rsidP="00F52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о преимуществах внедрения в  производство булочек </w:t>
      </w:r>
      <w:r w:rsidR="007724F8">
        <w:rPr>
          <w:rFonts w:ascii="Times New Roman" w:hAnsi="Times New Roman" w:cs="Times New Roman"/>
          <w:sz w:val="28"/>
          <w:szCs w:val="28"/>
        </w:rPr>
        <w:t xml:space="preserve"> яблоко </w:t>
      </w:r>
      <w:r>
        <w:rPr>
          <w:rFonts w:ascii="Times New Roman" w:hAnsi="Times New Roman" w:cs="Times New Roman"/>
          <w:sz w:val="28"/>
          <w:szCs w:val="28"/>
        </w:rPr>
        <w:t>отражено в бизне</w:t>
      </w:r>
      <w:r w:rsidR="007724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-</w:t>
      </w:r>
      <w:r w:rsidR="007724F8"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>. Где Вы можете познакомиться.</w:t>
      </w:r>
    </w:p>
    <w:p w:rsidR="00F5243F" w:rsidRDefault="00F5243F" w:rsidP="00F5243F">
      <w:pPr>
        <w:pStyle w:val="22"/>
        <w:shd w:val="clear" w:color="auto" w:fill="auto"/>
        <w:spacing w:after="188" w:line="485" w:lineRule="exact"/>
        <w:jc w:val="both"/>
      </w:pPr>
      <w:r>
        <w:t>Финансироваться проект будет за счет собственных средств. Первоначальный объем финансирования 50 тысяч рублей. Деньги заработанные нами в течени</w:t>
      </w:r>
      <w:proofErr w:type="gramStart"/>
      <w:r>
        <w:t>и</w:t>
      </w:r>
      <w:proofErr w:type="gramEnd"/>
      <w:r>
        <w:t xml:space="preserve"> полугода.</w:t>
      </w:r>
    </w:p>
    <w:p w:rsidR="00BB0E6C" w:rsidRDefault="00BB0E6C" w:rsidP="00BB0E6C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BB0E6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Ежемесячно планируется выпускать 4410  булочек «Яблоко». В дальнейшем планируется изучение спроса потребителей на данный вид продукции с целью корректировки объема выпуска.</w:t>
      </w:r>
    </w:p>
    <w:p w:rsidR="00BB0E6C" w:rsidRDefault="00BB0E6C" w:rsidP="00BB0E6C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F5243F" w:rsidRDefault="00F5243F" w:rsidP="00F5243F">
      <w:pPr>
        <w:pStyle w:val="22"/>
        <w:shd w:val="clear" w:color="auto" w:fill="auto"/>
        <w:spacing w:after="188" w:line="485" w:lineRule="exact"/>
        <w:jc w:val="both"/>
        <w:rPr>
          <w:b/>
        </w:rPr>
      </w:pPr>
      <w:r>
        <w:rPr>
          <w:b/>
        </w:rPr>
        <w:t>Слайд 4</w:t>
      </w:r>
    </w:p>
    <w:p w:rsidR="00F5243F" w:rsidRDefault="00F5243F" w:rsidP="00F5243F">
      <w:pPr>
        <w:pStyle w:val="22"/>
        <w:shd w:val="clear" w:color="auto" w:fill="auto"/>
        <w:spacing w:after="188" w:line="485" w:lineRule="exact"/>
        <w:jc w:val="both"/>
        <w:rPr>
          <w:b/>
        </w:rPr>
      </w:pPr>
      <w:r>
        <w:rPr>
          <w:b/>
        </w:rPr>
        <w:t>Цель проекта:</w:t>
      </w:r>
    </w:p>
    <w:p w:rsidR="00F5243F" w:rsidRDefault="00F5243F" w:rsidP="00F5243F">
      <w:pPr>
        <w:pStyle w:val="22"/>
        <w:numPr>
          <w:ilvl w:val="0"/>
          <w:numId w:val="1"/>
        </w:numPr>
        <w:shd w:val="clear" w:color="auto" w:fill="auto"/>
        <w:spacing w:after="188" w:line="485" w:lineRule="exact"/>
        <w:jc w:val="both"/>
        <w:rPr>
          <w:b/>
        </w:rPr>
      </w:pPr>
      <w:r>
        <w:rPr>
          <w:b/>
        </w:rPr>
        <w:t>сохранение качества продукции;</w:t>
      </w:r>
    </w:p>
    <w:p w:rsidR="00F5243F" w:rsidRDefault="00F5243F" w:rsidP="00F5243F">
      <w:pPr>
        <w:pStyle w:val="22"/>
        <w:numPr>
          <w:ilvl w:val="0"/>
          <w:numId w:val="1"/>
        </w:numPr>
        <w:shd w:val="clear" w:color="auto" w:fill="auto"/>
        <w:spacing w:after="188" w:line="485" w:lineRule="exact"/>
        <w:jc w:val="both"/>
        <w:rPr>
          <w:b/>
        </w:rPr>
      </w:pPr>
      <w:r>
        <w:rPr>
          <w:b/>
        </w:rPr>
        <w:t xml:space="preserve">развитие конкурентных преимуществ; </w:t>
      </w:r>
    </w:p>
    <w:p w:rsidR="00F5243F" w:rsidRDefault="00F5243F" w:rsidP="00F5243F">
      <w:pPr>
        <w:pStyle w:val="22"/>
        <w:numPr>
          <w:ilvl w:val="0"/>
          <w:numId w:val="1"/>
        </w:numPr>
        <w:shd w:val="clear" w:color="auto" w:fill="auto"/>
        <w:spacing w:after="188" w:line="485" w:lineRule="exact"/>
        <w:jc w:val="both"/>
        <w:rPr>
          <w:b/>
        </w:rPr>
      </w:pPr>
      <w:r>
        <w:rPr>
          <w:b/>
        </w:rPr>
        <w:t>определение состава</w:t>
      </w:r>
      <w:r w:rsidR="00F73135">
        <w:rPr>
          <w:b/>
        </w:rPr>
        <w:t xml:space="preserve"> </w:t>
      </w:r>
      <w:r>
        <w:rPr>
          <w:b/>
        </w:rPr>
        <w:t>маркетинговых</w:t>
      </w:r>
      <w:r w:rsidR="00F73135">
        <w:rPr>
          <w:b/>
        </w:rPr>
        <w:t xml:space="preserve"> </w:t>
      </w:r>
      <w:r>
        <w:rPr>
          <w:b/>
        </w:rPr>
        <w:t>мероприятий по более детальному изучению рынка;</w:t>
      </w:r>
    </w:p>
    <w:p w:rsidR="00F5243F" w:rsidRDefault="00F5243F" w:rsidP="00F5243F">
      <w:pPr>
        <w:pStyle w:val="22"/>
        <w:numPr>
          <w:ilvl w:val="0"/>
          <w:numId w:val="1"/>
        </w:numPr>
        <w:shd w:val="clear" w:color="auto" w:fill="auto"/>
        <w:spacing w:after="188" w:line="485" w:lineRule="exact"/>
        <w:jc w:val="both"/>
        <w:rPr>
          <w:b/>
        </w:rPr>
      </w:pPr>
      <w:r>
        <w:rPr>
          <w:b/>
        </w:rPr>
        <w:t>стимулированию продаж и ценообразованию;</w:t>
      </w:r>
    </w:p>
    <w:p w:rsidR="00F5243F" w:rsidRDefault="00F5243F" w:rsidP="00F5243F">
      <w:pPr>
        <w:pStyle w:val="22"/>
        <w:numPr>
          <w:ilvl w:val="0"/>
          <w:numId w:val="1"/>
        </w:numPr>
        <w:shd w:val="clear" w:color="auto" w:fill="auto"/>
        <w:spacing w:after="188" w:line="485" w:lineRule="exact"/>
        <w:jc w:val="both"/>
        <w:rPr>
          <w:b/>
        </w:rPr>
      </w:pPr>
      <w:r>
        <w:rPr>
          <w:b/>
        </w:rPr>
        <w:t>оценка финансового положения фирмы и имеющихся материальных ресурсов.</w:t>
      </w:r>
    </w:p>
    <w:p w:rsidR="006F55D8" w:rsidRDefault="006F55D8" w:rsidP="00F5243F">
      <w:pPr>
        <w:pStyle w:val="22"/>
        <w:shd w:val="clear" w:color="auto" w:fill="auto"/>
        <w:spacing w:after="188" w:line="485" w:lineRule="exact"/>
        <w:ind w:left="787"/>
        <w:jc w:val="both"/>
      </w:pPr>
    </w:p>
    <w:p w:rsidR="00F5243F" w:rsidRDefault="00F5243F" w:rsidP="00F5243F">
      <w:pPr>
        <w:pStyle w:val="22"/>
        <w:shd w:val="clear" w:color="auto" w:fill="auto"/>
        <w:spacing w:after="188" w:line="485" w:lineRule="exact"/>
        <w:ind w:left="787"/>
        <w:jc w:val="both"/>
      </w:pPr>
      <w:r>
        <w:lastRenderedPageBreak/>
        <w:t>Данная цель будет реализоваться посредством следующих задач:</w:t>
      </w:r>
    </w:p>
    <w:p w:rsidR="00F5243F" w:rsidRDefault="00F5243F" w:rsidP="00F5243F">
      <w:pPr>
        <w:pStyle w:val="22"/>
        <w:shd w:val="clear" w:color="auto" w:fill="auto"/>
        <w:spacing w:after="188" w:line="485" w:lineRule="exact"/>
        <w:ind w:left="787"/>
        <w:jc w:val="both"/>
        <w:rPr>
          <w:b/>
        </w:rPr>
      </w:pPr>
      <w:r>
        <w:rPr>
          <w:b/>
        </w:rPr>
        <w:t>Слайд 5</w:t>
      </w:r>
    </w:p>
    <w:p w:rsidR="00F5243F" w:rsidRDefault="00F5243F" w:rsidP="00F5243F">
      <w:pPr>
        <w:pStyle w:val="22"/>
        <w:numPr>
          <w:ilvl w:val="0"/>
          <w:numId w:val="2"/>
        </w:numPr>
        <w:shd w:val="clear" w:color="auto" w:fill="auto"/>
        <w:spacing w:after="188" w:line="485" w:lineRule="exact"/>
        <w:jc w:val="both"/>
        <w:rPr>
          <w:b/>
        </w:rPr>
      </w:pPr>
      <w:r>
        <w:rPr>
          <w:b/>
        </w:rPr>
        <w:t>оценка затрат на изготовление продукции, определение размера цены и прибыли;</w:t>
      </w:r>
    </w:p>
    <w:p w:rsidR="00F5243F" w:rsidRDefault="00F5243F" w:rsidP="00F5243F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подбор кадрового состава;</w:t>
      </w:r>
    </w:p>
    <w:p w:rsidR="00F5243F" w:rsidRDefault="00F5243F" w:rsidP="00F5243F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материальных ресурсов для выполнения поставленных целей    (главная цель — привлечение инвесторов);</w:t>
      </w:r>
    </w:p>
    <w:p w:rsidR="00F5243F" w:rsidRDefault="00F5243F" w:rsidP="00F5243F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рисков.</w:t>
      </w:r>
    </w:p>
    <w:p w:rsidR="00F5243F" w:rsidRDefault="00F5243F" w:rsidP="00F5243F">
      <w:pPr>
        <w:pStyle w:val="22"/>
        <w:shd w:val="clear" w:color="auto" w:fill="auto"/>
        <w:spacing w:after="188" w:line="485" w:lineRule="exact"/>
        <w:jc w:val="both"/>
      </w:pPr>
      <w:r>
        <w:t>Потенциальными покупателями нашей продукции являются жители города Дмитриева и Дмитриевского района.</w:t>
      </w:r>
      <w:r w:rsidR="007B69FA">
        <w:t xml:space="preserve"> </w:t>
      </w:r>
      <w:r>
        <w:t xml:space="preserve">Поставка продукции осуществляется в магазины торговых посредников. Главное преимущество данной продукции в том, что она </w:t>
      </w:r>
      <w:proofErr w:type="gramStart"/>
      <w:r>
        <w:t>будет поставляться абсолютно свежей</w:t>
      </w:r>
      <w:proofErr w:type="gramEnd"/>
      <w:r>
        <w:t>.</w:t>
      </w:r>
    </w:p>
    <w:p w:rsidR="00F5243F" w:rsidRDefault="00F5243F" w:rsidP="00F5243F">
      <w:pPr>
        <w:pStyle w:val="22"/>
        <w:shd w:val="clear" w:color="auto" w:fill="auto"/>
        <w:spacing w:after="188" w:line="485" w:lineRule="exact"/>
        <w:jc w:val="both"/>
      </w:pPr>
      <w:r>
        <w:t>Проводится активная рекламная компания по продвижению товара на рынок через местную газету «Дмитриевский вестник» и красочные рекламные плакаты.</w:t>
      </w:r>
    </w:p>
    <w:p w:rsidR="0099081C" w:rsidRDefault="00F5243F" w:rsidP="00F5243F">
      <w:pPr>
        <w:pStyle w:val="22"/>
        <w:shd w:val="clear" w:color="auto" w:fill="auto"/>
        <w:spacing w:after="188" w:line="485" w:lineRule="exact"/>
        <w:jc w:val="both"/>
        <w:rPr>
          <w:b/>
        </w:rPr>
      </w:pPr>
      <w:r>
        <w:t xml:space="preserve">Маркетинговое исследование выполняется в рамках проекта по разработке рыночной стратегии </w:t>
      </w:r>
      <w:r w:rsidR="007B69FA">
        <w:t>мини-пекарни</w:t>
      </w:r>
      <w:r>
        <w:t xml:space="preserve"> «Хлебные традиции» и преследует следующие цели</w:t>
      </w:r>
      <w:r>
        <w:rPr>
          <w:b/>
        </w:rPr>
        <w:t xml:space="preserve">:  </w:t>
      </w:r>
    </w:p>
    <w:p w:rsidR="00F5243F" w:rsidRDefault="00F5243F" w:rsidP="00F5243F">
      <w:pPr>
        <w:pStyle w:val="22"/>
        <w:shd w:val="clear" w:color="auto" w:fill="auto"/>
        <w:spacing w:after="188" w:line="485" w:lineRule="exact"/>
        <w:jc w:val="both"/>
        <w:rPr>
          <w:b/>
        </w:rPr>
      </w:pPr>
      <w:r>
        <w:rPr>
          <w:b/>
        </w:rPr>
        <w:t xml:space="preserve"> Слайд 6</w:t>
      </w:r>
    </w:p>
    <w:p w:rsidR="00F5243F" w:rsidRDefault="00F5243F" w:rsidP="00F5243F">
      <w:pPr>
        <w:pStyle w:val="22"/>
        <w:shd w:val="clear" w:color="auto" w:fill="auto"/>
        <w:spacing w:after="188" w:line="485" w:lineRule="exact"/>
        <w:ind w:left="1147"/>
        <w:jc w:val="both"/>
        <w:rPr>
          <w:b/>
        </w:rPr>
      </w:pPr>
      <w:r>
        <w:rPr>
          <w:b/>
        </w:rPr>
        <w:t>-определение потребительских каче</w:t>
      </w:r>
      <w:proofErr w:type="gramStart"/>
      <w:r>
        <w:rPr>
          <w:b/>
        </w:rPr>
        <w:t>ств хл</w:t>
      </w:r>
      <w:proofErr w:type="gramEnd"/>
      <w:r>
        <w:rPr>
          <w:b/>
        </w:rPr>
        <w:t>ебобулочных изделий, являющихся решающими для покупателей;</w:t>
      </w:r>
    </w:p>
    <w:p w:rsidR="00F5243F" w:rsidRDefault="00F5243F" w:rsidP="00F5243F">
      <w:pPr>
        <w:pStyle w:val="22"/>
        <w:shd w:val="clear" w:color="auto" w:fill="auto"/>
        <w:spacing w:after="188" w:line="485" w:lineRule="exact"/>
        <w:ind w:left="1147"/>
        <w:jc w:val="both"/>
        <w:rPr>
          <w:b/>
        </w:rPr>
      </w:pPr>
      <w:r>
        <w:rPr>
          <w:b/>
        </w:rPr>
        <w:t>-определение объёма продаж нового вида продукции в торговых точках города;</w:t>
      </w:r>
    </w:p>
    <w:p w:rsidR="00F5243F" w:rsidRDefault="00F5243F" w:rsidP="00F5243F">
      <w:pPr>
        <w:pStyle w:val="22"/>
        <w:shd w:val="clear" w:color="auto" w:fill="auto"/>
        <w:spacing w:after="188" w:line="485" w:lineRule="exact"/>
        <w:ind w:left="1147"/>
        <w:jc w:val="both"/>
        <w:rPr>
          <w:b/>
        </w:rPr>
      </w:pPr>
      <w:r>
        <w:rPr>
          <w:b/>
        </w:rPr>
        <w:t>-определение распространения продукции предприятия и его конкурентов;</w:t>
      </w:r>
    </w:p>
    <w:p w:rsidR="00F5243F" w:rsidRDefault="00F5243F" w:rsidP="00F5243F">
      <w:pPr>
        <w:pStyle w:val="22"/>
        <w:shd w:val="clear" w:color="auto" w:fill="auto"/>
        <w:spacing w:after="188" w:line="485" w:lineRule="exact"/>
        <w:ind w:left="1147"/>
        <w:jc w:val="both"/>
        <w:rPr>
          <w:b/>
        </w:rPr>
      </w:pPr>
      <w:r>
        <w:rPr>
          <w:b/>
        </w:rPr>
        <w:lastRenderedPageBreak/>
        <w:t xml:space="preserve">-определение доли </w:t>
      </w:r>
      <w:r w:rsidR="007B69FA">
        <w:t xml:space="preserve">мини-пекарни </w:t>
      </w:r>
      <w:r>
        <w:rPr>
          <w:b/>
        </w:rPr>
        <w:t>«Хлебные традиции» в общем объёме рынка;</w:t>
      </w:r>
    </w:p>
    <w:p w:rsidR="00F5243F" w:rsidRDefault="00F5243F" w:rsidP="00F5243F">
      <w:pPr>
        <w:pStyle w:val="22"/>
        <w:shd w:val="clear" w:color="auto" w:fill="auto"/>
        <w:spacing w:after="188" w:line="475" w:lineRule="exact"/>
        <w:ind w:firstLine="400"/>
        <w:jc w:val="both"/>
        <w:rPr>
          <w:b/>
        </w:rPr>
      </w:pPr>
      <w:r>
        <w:rPr>
          <w:b/>
        </w:rPr>
        <w:t xml:space="preserve">           -определение слабых и сильных сторон предприятия как </w:t>
      </w:r>
    </w:p>
    <w:p w:rsidR="00F5243F" w:rsidRDefault="00F5243F" w:rsidP="007B69FA">
      <w:pPr>
        <w:pStyle w:val="22"/>
        <w:shd w:val="clear" w:color="auto" w:fill="auto"/>
        <w:spacing w:after="188" w:line="475" w:lineRule="exact"/>
        <w:ind w:firstLine="400"/>
        <w:jc w:val="both"/>
        <w:rPr>
          <w:b/>
        </w:rPr>
      </w:pPr>
      <w:r>
        <w:rPr>
          <w:b/>
        </w:rPr>
        <w:t xml:space="preserve">            поставщика и        производителя хлебобулочн</w:t>
      </w:r>
      <w:r w:rsidR="007B69FA">
        <w:rPr>
          <w:b/>
        </w:rPr>
        <w:t>ой</w:t>
      </w:r>
      <w:r>
        <w:rPr>
          <w:b/>
        </w:rPr>
        <w:t xml:space="preserve"> </w:t>
      </w:r>
      <w:r w:rsidR="007B69FA">
        <w:rPr>
          <w:b/>
        </w:rPr>
        <w:t>продукции</w:t>
      </w:r>
      <w:r>
        <w:rPr>
          <w:b/>
        </w:rPr>
        <w:t>;</w:t>
      </w:r>
    </w:p>
    <w:p w:rsidR="00F5243F" w:rsidRDefault="00F5243F" w:rsidP="00F5243F">
      <w:pPr>
        <w:pStyle w:val="22"/>
        <w:shd w:val="clear" w:color="auto" w:fill="auto"/>
        <w:spacing w:after="188" w:line="475" w:lineRule="exact"/>
        <w:ind w:firstLine="142"/>
        <w:jc w:val="both"/>
        <w:rPr>
          <w:b/>
        </w:rPr>
      </w:pPr>
      <w:r>
        <w:rPr>
          <w:b/>
        </w:rPr>
        <w:t xml:space="preserve">             -определение тенденций изменения рыночного спроса и</w:t>
      </w:r>
    </w:p>
    <w:p w:rsidR="00F5243F" w:rsidRDefault="00F5243F" w:rsidP="00F5243F">
      <w:pPr>
        <w:pStyle w:val="22"/>
        <w:shd w:val="clear" w:color="auto" w:fill="auto"/>
        <w:spacing w:after="188" w:line="475" w:lineRule="exact"/>
        <w:ind w:firstLine="142"/>
        <w:jc w:val="both"/>
        <w:rPr>
          <w:b/>
        </w:rPr>
      </w:pPr>
      <w:r>
        <w:rPr>
          <w:b/>
        </w:rPr>
        <w:t xml:space="preserve">                потребительских предпочтений.</w:t>
      </w:r>
    </w:p>
    <w:p w:rsidR="00F5243F" w:rsidRDefault="00F5243F" w:rsidP="00F5243F">
      <w:pPr>
        <w:pStyle w:val="22"/>
        <w:shd w:val="clear" w:color="auto" w:fill="auto"/>
        <w:spacing w:after="188" w:line="475" w:lineRule="exact"/>
        <w:ind w:firstLine="142"/>
        <w:jc w:val="both"/>
      </w:pPr>
      <w:r>
        <w:t>Расчетная часть состоит из организационного плана. В начале составляется</w:t>
      </w:r>
    </w:p>
    <w:p w:rsidR="00F5243F" w:rsidRDefault="00F5243F" w:rsidP="00F5243F">
      <w:pPr>
        <w:pStyle w:val="22"/>
        <w:shd w:val="clear" w:color="auto" w:fill="auto"/>
        <w:spacing w:after="188" w:line="475" w:lineRule="exact"/>
        <w:ind w:firstLine="142"/>
        <w:jc w:val="both"/>
      </w:pPr>
      <w:r>
        <w:t xml:space="preserve">производственная программа. Первым шагом будет расчет </w:t>
      </w:r>
      <w:r>
        <w:rPr>
          <w:b/>
        </w:rPr>
        <w:t>баланса сырья.</w:t>
      </w:r>
    </w:p>
    <w:p w:rsidR="00F5243F" w:rsidRDefault="00F5243F" w:rsidP="00F5243F">
      <w:pPr>
        <w:pStyle w:val="22"/>
        <w:shd w:val="clear" w:color="auto" w:fill="auto"/>
        <w:spacing w:after="188" w:line="485" w:lineRule="exact"/>
        <w:ind w:left="1147"/>
        <w:jc w:val="both"/>
        <w:rPr>
          <w:b/>
        </w:rPr>
      </w:pPr>
      <w:r>
        <w:rPr>
          <w:b/>
        </w:rPr>
        <w:t>Слайд 7</w:t>
      </w:r>
    </w:p>
    <w:p w:rsidR="00892F21" w:rsidRPr="00980A2B" w:rsidRDefault="00892F21" w:rsidP="00892F21">
      <w:pPr>
        <w:widowControl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980A2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Таблица 1-</w:t>
      </w:r>
      <w:r w:rsidRPr="00980A2B"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Баланс сырья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 xml:space="preserve"> за месяц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1"/>
        <w:gridCol w:w="575"/>
        <w:gridCol w:w="853"/>
        <w:gridCol w:w="1045"/>
        <w:gridCol w:w="1215"/>
        <w:gridCol w:w="1109"/>
        <w:gridCol w:w="850"/>
        <w:gridCol w:w="709"/>
        <w:gridCol w:w="1134"/>
        <w:gridCol w:w="1100"/>
      </w:tblGrid>
      <w:tr w:rsidR="00892F21" w:rsidRPr="006328C6" w:rsidTr="002B6A0E">
        <w:tc>
          <w:tcPr>
            <w:tcW w:w="5129" w:type="dxa"/>
            <w:gridSpan w:val="5"/>
            <w:shd w:val="clear" w:color="auto" w:fill="DAEEF3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Arial Unicode MS" w:hAnsi="Times New Roman"/>
                <w:sz w:val="24"/>
                <w:szCs w:val="24"/>
                <w:shd w:val="clear" w:color="auto" w:fill="DAEEF3"/>
                <w:lang w:eastAsia="ru-RU" w:bidi="ru-RU"/>
              </w:rPr>
              <w:t>Поступило</w:t>
            </w:r>
          </w:p>
        </w:tc>
        <w:tc>
          <w:tcPr>
            <w:tcW w:w="4902" w:type="dxa"/>
            <w:gridSpan w:val="5"/>
            <w:shd w:val="clear" w:color="auto" w:fill="DAEEF3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Arial Unicode MS" w:hAnsi="Times New Roman"/>
                <w:sz w:val="24"/>
                <w:szCs w:val="24"/>
                <w:shd w:val="clear" w:color="auto" w:fill="DAEEF3"/>
                <w:lang w:eastAsia="ru-RU" w:bidi="ru-RU"/>
              </w:rPr>
              <w:t>Получено</w:t>
            </w:r>
          </w:p>
        </w:tc>
      </w:tr>
      <w:tr w:rsidR="00892F21" w:rsidRPr="006328C6" w:rsidTr="002B6A0E">
        <w:tc>
          <w:tcPr>
            <w:tcW w:w="1441" w:type="dxa"/>
            <w:vMerge w:val="restart"/>
            <w:shd w:val="clear" w:color="auto" w:fill="DAEEF3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Arial Unicode MS" w:hAnsi="Times New Roman"/>
                <w:sz w:val="24"/>
                <w:szCs w:val="24"/>
                <w:shd w:val="clear" w:color="auto" w:fill="DAEEF3"/>
                <w:lang w:eastAsia="ru-RU" w:bidi="ru-RU"/>
              </w:rPr>
              <w:t>Материалы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Arial Unicode MS" w:hAnsi="Times New Roman"/>
                <w:sz w:val="24"/>
                <w:szCs w:val="24"/>
                <w:shd w:val="clear" w:color="auto" w:fill="DAEEF3"/>
                <w:lang w:eastAsia="ru-RU" w:bidi="ru-RU"/>
              </w:rPr>
              <w:t>Количество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ind w:right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Цена</w:t>
            </w: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за</w:t>
            </w:r>
            <w:proofErr w:type="gramEnd"/>
          </w:p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един</w:t>
            </w:r>
            <w:proofErr w:type="gramStart"/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.,</w:t>
            </w:r>
            <w:proofErr w:type="gramEnd"/>
          </w:p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руб.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gramStart"/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Общая</w:t>
            </w:r>
            <w:proofErr w:type="gramEnd"/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стоим.,  руб.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Готовый</w:t>
            </w:r>
          </w:p>
          <w:p w:rsidR="00892F21" w:rsidRPr="006328C6" w:rsidRDefault="00892F21" w:rsidP="002B6A0E">
            <w:pPr>
              <w:widowControl w:val="0"/>
              <w:spacing w:before="6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продукт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Arial Unicode MS" w:hAnsi="Times New Roman"/>
                <w:sz w:val="24"/>
                <w:szCs w:val="24"/>
                <w:shd w:val="clear" w:color="auto" w:fill="DAEEF3"/>
                <w:lang w:eastAsia="ru-RU" w:bidi="ru-RU"/>
              </w:rPr>
              <w:t>Количество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Стоим.</w:t>
            </w: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за един</w:t>
            </w:r>
            <w:proofErr w:type="gramStart"/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.,</w:t>
            </w: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gramEnd"/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руб.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892F21" w:rsidRPr="006328C6" w:rsidRDefault="00892F21" w:rsidP="00E34AE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gramStart"/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Общая</w:t>
            </w:r>
            <w:proofErr w:type="gramEnd"/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стоим.,</w:t>
            </w: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руб.</w:t>
            </w:r>
          </w:p>
        </w:tc>
      </w:tr>
      <w:tr w:rsidR="00892F21" w:rsidRPr="006328C6" w:rsidTr="002B6A0E">
        <w:tc>
          <w:tcPr>
            <w:tcW w:w="1441" w:type="dxa"/>
            <w:vMerge/>
            <w:shd w:val="clear" w:color="auto" w:fill="DAEEF3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5" w:type="dxa"/>
            <w:shd w:val="clear" w:color="auto" w:fill="DAEEF3"/>
            <w:vAlign w:val="bottom"/>
          </w:tcPr>
          <w:p w:rsidR="00892F21" w:rsidRPr="006328C6" w:rsidRDefault="00892F21" w:rsidP="002B6A0E">
            <w:pPr>
              <w:widowControl w:val="0"/>
              <w:spacing w:after="0"/>
              <w:ind w:left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proofErr w:type="gramStart"/>
            <w:r w:rsidRPr="006328C6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Кг</w:t>
            </w:r>
            <w:proofErr w:type="gramEnd"/>
            <w:r w:rsidRPr="006328C6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</w:tc>
      </w:tr>
      <w:tr w:rsidR="00892F21" w:rsidRPr="006328C6" w:rsidTr="002B6A0E">
        <w:tc>
          <w:tcPr>
            <w:tcW w:w="1441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shd w:val="clear" w:color="auto" w:fill="DAEEF3"/>
                <w:lang w:eastAsia="ru-RU" w:bidi="ru-RU"/>
              </w:rPr>
              <w:t>Мука</w:t>
            </w:r>
            <w:r w:rsidRPr="006328C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6328C6">
              <w:rPr>
                <w:rFonts w:ascii="Times New Roman" w:eastAsia="Times New Roman" w:hAnsi="Times New Roman"/>
                <w:sz w:val="20"/>
                <w:szCs w:val="20"/>
                <w:shd w:val="clear" w:color="auto" w:fill="DAEEF3"/>
                <w:lang w:eastAsia="ru-RU" w:bidi="ru-RU"/>
              </w:rPr>
              <w:t>пшеничная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43,6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ind w:left="1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201,90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ind w:right="2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9,50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1918,05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  <w:p w:rsidR="00892F21" w:rsidRPr="006328C6" w:rsidRDefault="00892F21" w:rsidP="002B6A0E">
            <w:pPr>
              <w:widowControl w:val="0"/>
              <w:shd w:val="clear" w:color="auto" w:fill="DAEEF3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shd w:val="clear" w:color="auto" w:fill="DAEEF3"/>
                <w:lang w:eastAsia="ru-RU" w:bidi="ru-RU"/>
              </w:rPr>
              <w:t>булочка</w:t>
            </w:r>
          </w:p>
          <w:p w:rsidR="00892F21" w:rsidRPr="006328C6" w:rsidRDefault="00892F21" w:rsidP="002B6A0E">
            <w:pPr>
              <w:widowControl w:val="0"/>
              <w:shd w:val="clear" w:color="auto" w:fill="DAEEF3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Arial Unicode MS" w:hAnsi="Times New Roman"/>
                <w:sz w:val="20"/>
                <w:szCs w:val="20"/>
                <w:shd w:val="clear" w:color="auto" w:fill="DAEEF3"/>
                <w:lang w:eastAsia="ru-RU" w:bidi="ru-RU"/>
              </w:rPr>
              <w:t>«</w:t>
            </w:r>
            <w:proofErr w:type="spellStart"/>
            <w:proofErr w:type="gramStart"/>
            <w:r w:rsidRPr="006328C6">
              <w:rPr>
                <w:rFonts w:ascii="Times New Roman" w:eastAsia="Arial Unicode MS" w:hAnsi="Times New Roman"/>
                <w:sz w:val="20"/>
                <w:szCs w:val="20"/>
                <w:shd w:val="clear" w:color="auto" w:fill="DAEEF3"/>
                <w:lang w:eastAsia="ru-RU" w:bidi="ru-RU"/>
              </w:rPr>
              <w:t>Ябло-ко</w:t>
            </w:r>
            <w:proofErr w:type="spellEnd"/>
            <w:proofErr w:type="gramEnd"/>
            <w:r w:rsidRPr="006328C6">
              <w:rPr>
                <w:rFonts w:ascii="Times New Roman" w:eastAsia="Arial Unicode MS" w:hAnsi="Times New Roman"/>
                <w:sz w:val="20"/>
                <w:szCs w:val="20"/>
                <w:shd w:val="clear" w:color="auto" w:fill="DAEEF3"/>
                <w:lang w:eastAsia="ru-RU" w:bidi="ru-RU"/>
              </w:rPr>
              <w:t>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ind w:left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95,0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441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28,99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ind w:lef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12784,46</w:t>
            </w:r>
          </w:p>
        </w:tc>
      </w:tr>
      <w:tr w:rsidR="00892F21" w:rsidRPr="006328C6" w:rsidTr="002B6A0E">
        <w:trPr>
          <w:trHeight w:val="509"/>
        </w:trPr>
        <w:tc>
          <w:tcPr>
            <w:tcW w:w="1441" w:type="dxa"/>
            <w:shd w:val="clear" w:color="auto" w:fill="DAEEF3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shd w:val="clear" w:color="auto" w:fill="DAEEF3"/>
                <w:lang w:eastAsia="ru-RU" w:bidi="ru-RU"/>
              </w:rPr>
              <w:t>Яйца куриные</w:t>
            </w:r>
          </w:p>
        </w:tc>
        <w:tc>
          <w:tcPr>
            <w:tcW w:w="575" w:type="dxa"/>
            <w:shd w:val="clear" w:color="auto" w:fill="auto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853" w:type="dxa"/>
            <w:shd w:val="clear" w:color="auto" w:fill="auto"/>
          </w:tcPr>
          <w:p w:rsidR="00892F21" w:rsidRPr="006328C6" w:rsidRDefault="00892F21" w:rsidP="002B6A0E">
            <w:pPr>
              <w:widowControl w:val="0"/>
              <w:spacing w:after="0"/>
              <w:ind w:left="1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92,60</w:t>
            </w:r>
          </w:p>
        </w:tc>
        <w:tc>
          <w:tcPr>
            <w:tcW w:w="1045" w:type="dxa"/>
            <w:shd w:val="clear" w:color="auto" w:fill="auto"/>
          </w:tcPr>
          <w:p w:rsidR="00892F21" w:rsidRPr="006328C6" w:rsidRDefault="00892F21" w:rsidP="002B6A0E">
            <w:pPr>
              <w:widowControl w:val="0"/>
              <w:spacing w:after="0"/>
              <w:ind w:right="2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35,00</w:t>
            </w:r>
          </w:p>
        </w:tc>
        <w:tc>
          <w:tcPr>
            <w:tcW w:w="1215" w:type="dxa"/>
            <w:shd w:val="clear" w:color="auto" w:fill="auto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3241,00</w:t>
            </w:r>
          </w:p>
        </w:tc>
        <w:tc>
          <w:tcPr>
            <w:tcW w:w="1109" w:type="dxa"/>
            <w:vMerge/>
            <w:shd w:val="clear" w:color="auto" w:fill="auto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</w:tr>
      <w:tr w:rsidR="00892F21" w:rsidRPr="006328C6" w:rsidTr="002B6A0E">
        <w:tc>
          <w:tcPr>
            <w:tcW w:w="1441" w:type="dxa"/>
            <w:shd w:val="clear" w:color="auto" w:fill="DAEEF3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shd w:val="clear" w:color="auto" w:fill="DAEEF3"/>
                <w:lang w:eastAsia="ru-RU" w:bidi="ru-RU"/>
              </w:rPr>
              <w:t>Дрожжи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ind w:left="1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0,92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ind w:right="2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29,15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26,82</w:t>
            </w:r>
          </w:p>
        </w:tc>
        <w:tc>
          <w:tcPr>
            <w:tcW w:w="1109" w:type="dxa"/>
            <w:vMerge/>
            <w:shd w:val="clear" w:color="auto" w:fill="auto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</w:tr>
      <w:tr w:rsidR="00892F21" w:rsidRPr="006328C6" w:rsidTr="002B6A0E">
        <w:tc>
          <w:tcPr>
            <w:tcW w:w="1441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shd w:val="clear" w:color="auto" w:fill="DAEEF3"/>
                <w:lang w:eastAsia="ru-RU" w:bidi="ru-RU"/>
              </w:rPr>
              <w:t>Молоко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13,0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ind w:left="1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60,19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1805,70</w:t>
            </w:r>
          </w:p>
        </w:tc>
        <w:tc>
          <w:tcPr>
            <w:tcW w:w="1109" w:type="dxa"/>
            <w:vMerge/>
            <w:shd w:val="clear" w:color="auto" w:fill="auto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</w:tr>
      <w:tr w:rsidR="00892F21" w:rsidRPr="006328C6" w:rsidTr="002B6A0E">
        <w:tc>
          <w:tcPr>
            <w:tcW w:w="1441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shd w:val="clear" w:color="auto" w:fill="DAEEF3"/>
                <w:lang w:eastAsia="ru-RU" w:bidi="ru-RU"/>
              </w:rPr>
              <w:t>Масло</w:t>
            </w:r>
            <w:r w:rsidRPr="006328C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6328C6">
              <w:rPr>
                <w:rFonts w:ascii="Times New Roman" w:eastAsia="Times New Roman" w:hAnsi="Times New Roman"/>
                <w:sz w:val="20"/>
                <w:szCs w:val="20"/>
                <w:shd w:val="clear" w:color="auto" w:fill="DAEEF3"/>
                <w:lang w:eastAsia="ru-RU" w:bidi="ru-RU"/>
              </w:rPr>
              <w:t>сливочное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5,0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ind w:left="1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23,15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ind w:left="2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200,00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4630,00</w:t>
            </w:r>
          </w:p>
        </w:tc>
        <w:tc>
          <w:tcPr>
            <w:tcW w:w="1109" w:type="dxa"/>
            <w:vMerge/>
            <w:shd w:val="clear" w:color="auto" w:fill="auto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</w:tr>
      <w:tr w:rsidR="00892F21" w:rsidRPr="006328C6" w:rsidTr="002B6A0E">
        <w:tc>
          <w:tcPr>
            <w:tcW w:w="1441" w:type="dxa"/>
            <w:shd w:val="clear" w:color="auto" w:fill="DAEEF3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shd w:val="clear" w:color="auto" w:fill="DAEEF3"/>
                <w:lang w:eastAsia="ru-RU" w:bidi="ru-RU"/>
              </w:rPr>
              <w:t>Сахар</w:t>
            </w:r>
          </w:p>
        </w:tc>
        <w:tc>
          <w:tcPr>
            <w:tcW w:w="575" w:type="dxa"/>
            <w:shd w:val="clear" w:color="auto" w:fill="auto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7,0</w:t>
            </w:r>
          </w:p>
        </w:tc>
        <w:tc>
          <w:tcPr>
            <w:tcW w:w="853" w:type="dxa"/>
            <w:shd w:val="clear" w:color="auto" w:fill="auto"/>
          </w:tcPr>
          <w:p w:rsidR="00892F21" w:rsidRPr="006328C6" w:rsidRDefault="00892F21" w:rsidP="002B6A0E">
            <w:pPr>
              <w:widowControl w:val="0"/>
              <w:spacing w:after="0"/>
              <w:ind w:left="1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32,41</w:t>
            </w:r>
          </w:p>
        </w:tc>
        <w:tc>
          <w:tcPr>
            <w:tcW w:w="1045" w:type="dxa"/>
            <w:shd w:val="clear" w:color="auto" w:fill="auto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25,84</w:t>
            </w:r>
          </w:p>
        </w:tc>
        <w:tc>
          <w:tcPr>
            <w:tcW w:w="1215" w:type="dxa"/>
            <w:shd w:val="clear" w:color="auto" w:fill="auto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837,47</w:t>
            </w:r>
          </w:p>
        </w:tc>
        <w:tc>
          <w:tcPr>
            <w:tcW w:w="1109" w:type="dxa"/>
            <w:vMerge/>
            <w:shd w:val="clear" w:color="auto" w:fill="auto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</w:tr>
      <w:tr w:rsidR="00892F21" w:rsidRPr="006328C6" w:rsidTr="002B6A0E">
        <w:tc>
          <w:tcPr>
            <w:tcW w:w="1441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shd w:val="clear" w:color="auto" w:fill="DAEEF3"/>
                <w:lang w:eastAsia="ru-RU" w:bidi="ru-RU"/>
              </w:rPr>
              <w:t>Соль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ind w:left="1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0,92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ind w:right="2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3,68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shd w:val="clear" w:color="auto" w:fill="DAEEF3"/>
                <w:lang w:eastAsia="ru-RU" w:bidi="ru-RU"/>
              </w:rPr>
              <w:t>Отходы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ind w:left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11,86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260,91</w:t>
            </w:r>
          </w:p>
        </w:tc>
      </w:tr>
      <w:tr w:rsidR="00892F21" w:rsidRPr="006328C6" w:rsidTr="002B6A0E">
        <w:tc>
          <w:tcPr>
            <w:tcW w:w="1441" w:type="dxa"/>
            <w:shd w:val="clear" w:color="auto" w:fill="auto"/>
            <w:vAlign w:val="bottom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shd w:val="clear" w:color="auto" w:fill="DAEEF3"/>
                <w:lang w:eastAsia="ru-RU" w:bidi="ru-RU"/>
              </w:rPr>
              <w:t>Масло</w:t>
            </w:r>
            <w:r w:rsidRPr="006328C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6328C6">
              <w:rPr>
                <w:rFonts w:ascii="Times New Roman" w:eastAsia="Times New Roman" w:hAnsi="Times New Roman"/>
                <w:sz w:val="20"/>
                <w:szCs w:val="20"/>
                <w:shd w:val="clear" w:color="auto" w:fill="DAEEF3"/>
                <w:lang w:eastAsia="ru-RU" w:bidi="ru-RU"/>
              </w:rPr>
              <w:t>растительное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1,0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892F21" w:rsidRPr="006328C6" w:rsidRDefault="00892F21" w:rsidP="002B6A0E">
            <w:pPr>
              <w:widowControl w:val="0"/>
              <w:spacing w:after="0"/>
              <w:ind w:left="1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4,63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46,36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214,65</w:t>
            </w: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</w:tr>
      <w:tr w:rsidR="00892F21" w:rsidRPr="006328C6" w:rsidTr="002B6A0E">
        <w:tc>
          <w:tcPr>
            <w:tcW w:w="1441" w:type="dxa"/>
            <w:shd w:val="clear" w:color="auto" w:fill="DAEEF3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shd w:val="clear" w:color="auto" w:fill="DAEEF3"/>
                <w:lang w:eastAsia="ru-RU" w:bidi="ru-RU"/>
              </w:rPr>
              <w:t>Ванилин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ind w:left="2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0,92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ind w:left="2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400,00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368,00</w:t>
            </w: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</w:tr>
      <w:tr w:rsidR="00892F21" w:rsidRPr="006328C6" w:rsidTr="002B6A0E">
        <w:tc>
          <w:tcPr>
            <w:tcW w:w="1441" w:type="dxa"/>
            <w:shd w:val="clear" w:color="auto" w:fill="DAEEF3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shd w:val="clear" w:color="auto" w:fill="DAEEF3"/>
                <w:lang w:eastAsia="ru-RU" w:bidi="ru-RU"/>
              </w:rPr>
              <w:t>Вода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9,8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ind w:left="1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45,36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6328C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х</w:t>
            </w:r>
            <w:proofErr w:type="spellEnd"/>
          </w:p>
        </w:tc>
        <w:tc>
          <w:tcPr>
            <w:tcW w:w="1215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6328C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х</w:t>
            </w:r>
            <w:proofErr w:type="spellEnd"/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</w:p>
        </w:tc>
      </w:tr>
      <w:tr w:rsidR="00892F21" w:rsidRPr="006328C6" w:rsidTr="002B6A0E">
        <w:tc>
          <w:tcPr>
            <w:tcW w:w="1441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hd w:val="clear" w:color="auto" w:fill="DAEEF3"/>
                <w:lang w:eastAsia="ru-RU" w:bidi="ru-RU"/>
              </w:rPr>
              <w:t>ИТОГО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lang w:eastAsia="ru-RU" w:bidi="ru-RU"/>
              </w:rPr>
              <w:t>100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ind w:left="16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lang w:eastAsia="ru-RU" w:bidi="ru-RU"/>
              </w:rPr>
              <w:t>463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proofErr w:type="spellStart"/>
            <w:r w:rsidRPr="006328C6">
              <w:rPr>
                <w:rFonts w:ascii="Times New Roman" w:eastAsia="Times New Roman" w:hAnsi="Times New Roman"/>
                <w:lang w:eastAsia="ru-RU" w:bidi="ru-RU"/>
              </w:rPr>
              <w:t>х</w:t>
            </w:r>
            <w:proofErr w:type="spellEnd"/>
          </w:p>
        </w:tc>
        <w:tc>
          <w:tcPr>
            <w:tcW w:w="1215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lang w:eastAsia="ru-RU" w:bidi="ru-RU"/>
              </w:rPr>
              <w:t>13045,37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ind w:left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ind w:left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proofErr w:type="spellStart"/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х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</w:tcPr>
          <w:p w:rsidR="00892F21" w:rsidRPr="006328C6" w:rsidRDefault="00892F21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13045,37</w:t>
            </w:r>
          </w:p>
        </w:tc>
      </w:tr>
    </w:tbl>
    <w:p w:rsidR="00D85935" w:rsidRDefault="00D85935" w:rsidP="00F5243F">
      <w:pPr>
        <w:rPr>
          <w:rFonts w:ascii="Times New Roman" w:hAnsi="Times New Roman" w:cs="Times New Roman"/>
          <w:sz w:val="28"/>
          <w:szCs w:val="28"/>
        </w:rPr>
      </w:pPr>
    </w:p>
    <w:p w:rsidR="00D85935" w:rsidRDefault="00D85935" w:rsidP="00F5243F">
      <w:pPr>
        <w:rPr>
          <w:rFonts w:ascii="Times New Roman" w:hAnsi="Times New Roman" w:cs="Times New Roman"/>
          <w:sz w:val="28"/>
          <w:szCs w:val="28"/>
        </w:rPr>
      </w:pPr>
    </w:p>
    <w:p w:rsidR="004177C3" w:rsidRDefault="00F5243F" w:rsidP="00F52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работников — это цена трудовых ресурсов, </w:t>
      </w:r>
    </w:p>
    <w:p w:rsidR="00F5243F" w:rsidRDefault="00F5243F" w:rsidP="00F5243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задействованных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производственном процессе.</w:t>
      </w:r>
    </w:p>
    <w:p w:rsidR="00D85935" w:rsidRDefault="00D85935" w:rsidP="00F5243F">
      <w:pPr>
        <w:rPr>
          <w:rFonts w:ascii="Times New Roman" w:hAnsi="Times New Roman" w:cs="Times New Roman"/>
          <w:b/>
          <w:sz w:val="28"/>
          <w:szCs w:val="28"/>
        </w:rPr>
      </w:pPr>
    </w:p>
    <w:p w:rsidR="00F5243F" w:rsidRDefault="00F5243F" w:rsidP="00F524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B01C47" w:rsidRPr="00980A2B" w:rsidRDefault="00B01C47" w:rsidP="00B01C47">
      <w:pPr>
        <w:widowControl w:val="0"/>
        <w:spacing w:after="0" w:line="360" w:lineRule="auto"/>
        <w:ind w:firstLine="40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980A2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Таблица 2-</w:t>
      </w:r>
      <w:r w:rsidRPr="00980A2B"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Сводная таблица заработной платы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3"/>
        <w:gridCol w:w="1002"/>
        <w:gridCol w:w="1701"/>
        <w:gridCol w:w="1985"/>
        <w:gridCol w:w="2268"/>
      </w:tblGrid>
      <w:tr w:rsidR="00B01C47" w:rsidRPr="006328C6" w:rsidTr="002B6A0E">
        <w:tc>
          <w:tcPr>
            <w:tcW w:w="2083" w:type="dxa"/>
            <w:vMerge w:val="restart"/>
            <w:shd w:val="clear" w:color="auto" w:fill="DAEEF3"/>
          </w:tcPr>
          <w:p w:rsidR="00B01C47" w:rsidRPr="006328C6" w:rsidRDefault="00B01C47" w:rsidP="002B6A0E">
            <w:pPr>
              <w:widowControl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Категории</w:t>
            </w:r>
          </w:p>
          <w:p w:rsidR="00B01C47" w:rsidRPr="006328C6" w:rsidRDefault="00B01C47" w:rsidP="002B6A0E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работников</w:t>
            </w:r>
          </w:p>
        </w:tc>
        <w:tc>
          <w:tcPr>
            <w:tcW w:w="2703" w:type="dxa"/>
            <w:gridSpan w:val="2"/>
            <w:shd w:val="clear" w:color="auto" w:fill="auto"/>
            <w:vAlign w:val="bottom"/>
          </w:tcPr>
          <w:p w:rsidR="00B01C47" w:rsidRPr="006328C6" w:rsidRDefault="00B01C47" w:rsidP="002B6A0E">
            <w:pPr>
              <w:widowControl w:val="0"/>
              <w:spacing w:after="120"/>
              <w:ind w:lef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Количество</w:t>
            </w:r>
          </w:p>
          <w:p w:rsidR="00B01C47" w:rsidRPr="006328C6" w:rsidRDefault="00B01C47" w:rsidP="002B6A0E">
            <w:pPr>
              <w:widowControl w:val="0"/>
              <w:spacing w:before="120" w:after="0"/>
              <w:ind w:lef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работников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B01C47" w:rsidRPr="006328C6" w:rsidRDefault="00B01C47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Arial Unicode MS" w:hAnsi="Times New Roman"/>
                <w:sz w:val="24"/>
                <w:szCs w:val="24"/>
                <w:shd w:val="clear" w:color="auto" w:fill="DAEEF3"/>
                <w:lang w:eastAsia="ru-RU" w:bidi="ru-RU"/>
              </w:rPr>
              <w:t>Средняя заработная</w:t>
            </w:r>
            <w:r w:rsidRPr="006328C6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5B2610">
              <w:rPr>
                <w:rFonts w:ascii="Times New Roman" w:eastAsia="Arial Unicode MS" w:hAnsi="Times New Roman"/>
                <w:sz w:val="24"/>
                <w:szCs w:val="24"/>
                <w:shd w:val="clear" w:color="auto" w:fill="DAEEF3"/>
                <w:lang w:eastAsia="ru-RU" w:bidi="ru-RU"/>
              </w:rPr>
              <w:t>плат</w:t>
            </w:r>
            <w:r w:rsidRPr="006328C6">
              <w:rPr>
                <w:rFonts w:ascii="Times New Roman" w:eastAsia="Arial Unicode MS" w:hAnsi="Times New Roman"/>
                <w:sz w:val="24"/>
                <w:szCs w:val="24"/>
                <w:shd w:val="clear" w:color="auto" w:fill="DAEEF3"/>
                <w:lang w:eastAsia="ru-RU" w:bidi="ru-RU"/>
              </w:rPr>
              <w:t>а, руб</w:t>
            </w:r>
            <w:r w:rsidR="005B2610">
              <w:rPr>
                <w:rFonts w:ascii="Times New Roman" w:eastAsia="Arial Unicode MS" w:hAnsi="Times New Roman"/>
                <w:sz w:val="24"/>
                <w:szCs w:val="24"/>
                <w:shd w:val="clear" w:color="auto" w:fill="DAEEF3"/>
                <w:lang w:eastAsia="ru-RU" w:bidi="ru-RU"/>
              </w:rPr>
              <w:t>.</w:t>
            </w:r>
          </w:p>
        </w:tc>
      </w:tr>
      <w:tr w:rsidR="00B01C47" w:rsidRPr="006328C6" w:rsidTr="002B6A0E">
        <w:tc>
          <w:tcPr>
            <w:tcW w:w="2083" w:type="dxa"/>
            <w:vMerge/>
            <w:shd w:val="clear" w:color="auto" w:fill="auto"/>
          </w:tcPr>
          <w:p w:rsidR="00B01C47" w:rsidRPr="006328C6" w:rsidRDefault="00B01C47" w:rsidP="002B6A0E">
            <w:pPr>
              <w:widowControl w:val="0"/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B01C47" w:rsidRPr="006328C6" w:rsidRDefault="00B01C47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чел.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B01C47" w:rsidRPr="006328C6" w:rsidRDefault="00B01C47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5" w:type="dxa"/>
            <w:shd w:val="clear" w:color="auto" w:fill="DAEEF3"/>
            <w:vAlign w:val="center"/>
          </w:tcPr>
          <w:p w:rsidR="00B01C47" w:rsidRPr="006328C6" w:rsidRDefault="00B01C47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за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C47" w:rsidRPr="006328C6" w:rsidRDefault="00B01C47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за месяц</w:t>
            </w:r>
          </w:p>
        </w:tc>
      </w:tr>
      <w:tr w:rsidR="00B01C47" w:rsidRPr="006328C6" w:rsidTr="002B6A0E">
        <w:tc>
          <w:tcPr>
            <w:tcW w:w="2083" w:type="dxa"/>
            <w:shd w:val="clear" w:color="auto" w:fill="auto"/>
          </w:tcPr>
          <w:p w:rsidR="00B01C47" w:rsidRPr="006328C6" w:rsidRDefault="00B01C47" w:rsidP="002B6A0E">
            <w:pPr>
              <w:widowControl w:val="0"/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Бухгалтер</w:t>
            </w:r>
          </w:p>
        </w:tc>
        <w:tc>
          <w:tcPr>
            <w:tcW w:w="1002" w:type="dxa"/>
            <w:shd w:val="clear" w:color="auto" w:fill="DAEEF3"/>
            <w:vAlign w:val="center"/>
          </w:tcPr>
          <w:p w:rsidR="00B01C47" w:rsidRPr="006328C6" w:rsidRDefault="00B01C47" w:rsidP="002B6A0E">
            <w:pPr>
              <w:widowControl w:val="0"/>
              <w:tabs>
                <w:tab w:val="left" w:pos="183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B01C47" w:rsidRPr="006328C6" w:rsidRDefault="00B01C47" w:rsidP="002B6A0E">
            <w:pPr>
              <w:widowControl w:val="0"/>
              <w:spacing w:after="0"/>
              <w:ind w:firstLine="176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33,33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1C47" w:rsidRPr="006328C6" w:rsidRDefault="00B01C47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72000</w:t>
            </w:r>
          </w:p>
        </w:tc>
        <w:tc>
          <w:tcPr>
            <w:tcW w:w="2268" w:type="dxa"/>
            <w:shd w:val="clear" w:color="auto" w:fill="DAEEF3"/>
            <w:vAlign w:val="center"/>
          </w:tcPr>
          <w:p w:rsidR="00B01C47" w:rsidRPr="006328C6" w:rsidRDefault="00B01C47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6000</w:t>
            </w:r>
          </w:p>
        </w:tc>
      </w:tr>
      <w:tr w:rsidR="00B01C47" w:rsidRPr="006328C6" w:rsidTr="002B6A0E">
        <w:tc>
          <w:tcPr>
            <w:tcW w:w="2083" w:type="dxa"/>
            <w:shd w:val="clear" w:color="auto" w:fill="DAEEF3"/>
          </w:tcPr>
          <w:p w:rsidR="00B01C47" w:rsidRPr="006328C6" w:rsidRDefault="00B01C47" w:rsidP="002B6A0E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Основные</w:t>
            </w: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рабочие</w:t>
            </w:r>
          </w:p>
        </w:tc>
        <w:tc>
          <w:tcPr>
            <w:tcW w:w="1002" w:type="dxa"/>
            <w:shd w:val="clear" w:color="auto" w:fill="DAEEF3"/>
          </w:tcPr>
          <w:p w:rsidR="00B01C47" w:rsidRPr="006328C6" w:rsidRDefault="00B01C47" w:rsidP="002B6A0E">
            <w:pPr>
              <w:widowControl w:val="0"/>
              <w:tabs>
                <w:tab w:val="left" w:pos="183"/>
              </w:tabs>
              <w:spacing w:after="0"/>
              <w:ind w:left="260" w:hanging="2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01C47" w:rsidRPr="006328C6" w:rsidRDefault="00B01C47" w:rsidP="002B6A0E">
            <w:pPr>
              <w:widowControl w:val="0"/>
              <w:spacing w:after="0"/>
              <w:ind w:left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33,33</w:t>
            </w:r>
          </w:p>
        </w:tc>
        <w:tc>
          <w:tcPr>
            <w:tcW w:w="1985" w:type="dxa"/>
            <w:shd w:val="clear" w:color="auto" w:fill="DAEEF3"/>
          </w:tcPr>
          <w:p w:rsidR="00B01C47" w:rsidRPr="006328C6" w:rsidRDefault="00B01C47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96000</w:t>
            </w:r>
          </w:p>
        </w:tc>
        <w:tc>
          <w:tcPr>
            <w:tcW w:w="2268" w:type="dxa"/>
            <w:shd w:val="clear" w:color="auto" w:fill="auto"/>
          </w:tcPr>
          <w:p w:rsidR="00B01C47" w:rsidRPr="006328C6" w:rsidRDefault="00B01C47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8000</w:t>
            </w:r>
          </w:p>
        </w:tc>
      </w:tr>
      <w:tr w:rsidR="00B01C47" w:rsidRPr="006328C6" w:rsidTr="002B6A0E">
        <w:tc>
          <w:tcPr>
            <w:tcW w:w="2083" w:type="dxa"/>
            <w:shd w:val="clear" w:color="auto" w:fill="DAEEF3"/>
            <w:vAlign w:val="bottom"/>
          </w:tcPr>
          <w:p w:rsidR="00B01C47" w:rsidRPr="006328C6" w:rsidRDefault="00B01C47" w:rsidP="002B6A0E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Технолог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01C47" w:rsidRPr="006328C6" w:rsidRDefault="00B01C47" w:rsidP="002B6A0E">
            <w:pPr>
              <w:widowControl w:val="0"/>
              <w:spacing w:after="0"/>
              <w:ind w:left="260" w:hanging="2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01C47" w:rsidRPr="006328C6" w:rsidRDefault="00B01C47" w:rsidP="002B6A0E">
            <w:pPr>
              <w:widowControl w:val="0"/>
              <w:spacing w:after="0"/>
              <w:ind w:left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B01C47" w:rsidRPr="006328C6" w:rsidRDefault="00B01C47" w:rsidP="002B6A0E">
            <w:pPr>
              <w:widowControl w:val="0"/>
              <w:spacing w:after="0"/>
              <w:ind w:left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33,3</w:t>
            </w:r>
            <w:r w:rsidR="000B5E8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01C47" w:rsidRPr="006328C6" w:rsidRDefault="00B01C47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B01C47" w:rsidRPr="006328C6" w:rsidRDefault="00B01C47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72000</w:t>
            </w:r>
          </w:p>
        </w:tc>
        <w:tc>
          <w:tcPr>
            <w:tcW w:w="2268" w:type="dxa"/>
            <w:shd w:val="clear" w:color="auto" w:fill="auto"/>
          </w:tcPr>
          <w:p w:rsidR="00B01C47" w:rsidRPr="006328C6" w:rsidRDefault="00B01C47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B01C47" w:rsidRPr="006328C6" w:rsidRDefault="00B01C47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6000</w:t>
            </w:r>
          </w:p>
        </w:tc>
      </w:tr>
      <w:tr w:rsidR="00B01C47" w:rsidRPr="006328C6" w:rsidTr="002B6A0E">
        <w:tc>
          <w:tcPr>
            <w:tcW w:w="2083" w:type="dxa"/>
            <w:shd w:val="clear" w:color="auto" w:fill="DAEEF3"/>
            <w:vAlign w:val="bottom"/>
          </w:tcPr>
          <w:p w:rsidR="00B01C47" w:rsidRPr="006328C6" w:rsidRDefault="00B01C47" w:rsidP="002B6A0E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Итого</w:t>
            </w:r>
          </w:p>
        </w:tc>
        <w:tc>
          <w:tcPr>
            <w:tcW w:w="1002" w:type="dxa"/>
            <w:shd w:val="clear" w:color="auto" w:fill="DAEEF3"/>
            <w:vAlign w:val="center"/>
          </w:tcPr>
          <w:p w:rsidR="00B01C47" w:rsidRPr="006328C6" w:rsidRDefault="00B01C47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701" w:type="dxa"/>
            <w:shd w:val="clear" w:color="auto" w:fill="DAEEF3"/>
          </w:tcPr>
          <w:p w:rsidR="00B01C47" w:rsidRPr="006328C6" w:rsidRDefault="00B01C47" w:rsidP="002B6A0E">
            <w:pPr>
              <w:widowControl w:val="0"/>
              <w:spacing w:after="0"/>
              <w:ind w:left="30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100,00</w:t>
            </w:r>
          </w:p>
        </w:tc>
        <w:tc>
          <w:tcPr>
            <w:tcW w:w="1985" w:type="dxa"/>
            <w:shd w:val="clear" w:color="auto" w:fill="auto"/>
          </w:tcPr>
          <w:p w:rsidR="00B01C47" w:rsidRPr="006328C6" w:rsidRDefault="00B01C47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240000</w:t>
            </w:r>
          </w:p>
        </w:tc>
        <w:tc>
          <w:tcPr>
            <w:tcW w:w="2268" w:type="dxa"/>
            <w:shd w:val="clear" w:color="auto" w:fill="auto"/>
          </w:tcPr>
          <w:p w:rsidR="00B01C47" w:rsidRPr="006328C6" w:rsidRDefault="00B01C47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328C6">
              <w:rPr>
                <w:rFonts w:ascii="Times New Roman" w:eastAsia="Times New Roman" w:hAnsi="Times New Roman"/>
                <w:sz w:val="24"/>
                <w:szCs w:val="24"/>
                <w:shd w:val="clear" w:color="auto" w:fill="DAEEF3"/>
                <w:lang w:eastAsia="ru-RU" w:bidi="ru-RU"/>
              </w:rPr>
              <w:t>20000</w:t>
            </w:r>
          </w:p>
        </w:tc>
      </w:tr>
    </w:tbl>
    <w:p w:rsidR="00B01C47" w:rsidRDefault="00B01C47" w:rsidP="00F5243F">
      <w:pPr>
        <w:rPr>
          <w:rFonts w:ascii="Times New Roman" w:hAnsi="Times New Roman" w:cs="Times New Roman"/>
          <w:sz w:val="28"/>
          <w:szCs w:val="28"/>
        </w:rPr>
      </w:pPr>
    </w:p>
    <w:p w:rsidR="00F5243F" w:rsidRDefault="00F5243F" w:rsidP="00F52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прогнозируемой себестоимости булочки «</w:t>
      </w:r>
      <w:r w:rsidR="00464AFA">
        <w:rPr>
          <w:rFonts w:ascii="Times New Roman" w:hAnsi="Times New Roman" w:cs="Times New Roman"/>
          <w:sz w:val="28"/>
          <w:szCs w:val="28"/>
        </w:rPr>
        <w:t>Яблоко</w:t>
      </w:r>
      <w:r>
        <w:rPr>
          <w:rFonts w:ascii="Times New Roman" w:hAnsi="Times New Roman" w:cs="Times New Roman"/>
          <w:sz w:val="28"/>
          <w:szCs w:val="28"/>
        </w:rPr>
        <w:t>» представлен в таблице:</w:t>
      </w:r>
    </w:p>
    <w:p w:rsidR="00F5243F" w:rsidRDefault="00F5243F" w:rsidP="00F524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B01C47" w:rsidRPr="00980A2B" w:rsidRDefault="00B01C47" w:rsidP="00B01C4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80A2B">
        <w:rPr>
          <w:rFonts w:ascii="Times New Roman" w:eastAsia="Times New Roman" w:hAnsi="Times New Roman"/>
          <w:sz w:val="24"/>
          <w:szCs w:val="24"/>
        </w:rPr>
        <w:t>Таблица 3-</w:t>
      </w:r>
      <w:r w:rsidRPr="00980A2B">
        <w:rPr>
          <w:rFonts w:ascii="Times New Roman" w:eastAsia="Times New Roman" w:hAnsi="Times New Roman"/>
          <w:b/>
          <w:sz w:val="24"/>
          <w:szCs w:val="24"/>
        </w:rPr>
        <w:t>Статьи затрат</w:t>
      </w:r>
      <w:r w:rsidR="001B5C4E">
        <w:rPr>
          <w:rFonts w:ascii="Times New Roman" w:eastAsia="Times New Roman" w:hAnsi="Times New Roman"/>
          <w:b/>
          <w:sz w:val="24"/>
          <w:szCs w:val="24"/>
        </w:rPr>
        <w:t xml:space="preserve"> за месяц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5"/>
        <w:gridCol w:w="3090"/>
        <w:gridCol w:w="3056"/>
      </w:tblGrid>
      <w:tr w:rsidR="00B01C47" w:rsidRPr="006328C6" w:rsidTr="00CF276F">
        <w:tc>
          <w:tcPr>
            <w:tcW w:w="3425" w:type="dxa"/>
            <w:shd w:val="clear" w:color="auto" w:fill="auto"/>
            <w:vAlign w:val="center"/>
          </w:tcPr>
          <w:p w:rsidR="00B01C47" w:rsidRPr="006328C6" w:rsidRDefault="00B01C47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Статьи затрат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01C47" w:rsidRPr="006328C6" w:rsidRDefault="00B01C47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Абсолютная сумма затрат, руб</w:t>
            </w:r>
            <w:r w:rsidR="009351F3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B01C47" w:rsidRPr="006328C6" w:rsidRDefault="00B01C47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Затраты на 1 кг продукции, руб.</w:t>
            </w:r>
          </w:p>
        </w:tc>
      </w:tr>
      <w:tr w:rsidR="00B01C47" w:rsidRPr="006328C6" w:rsidTr="00CF276F">
        <w:tc>
          <w:tcPr>
            <w:tcW w:w="3425" w:type="dxa"/>
            <w:shd w:val="clear" w:color="auto" w:fill="auto"/>
          </w:tcPr>
          <w:p w:rsidR="00B01C47" w:rsidRPr="006328C6" w:rsidRDefault="00B01C47" w:rsidP="002B6A0E">
            <w:pPr>
              <w:widowControl w:val="0"/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Сырье и основные материалы</w:t>
            </w:r>
          </w:p>
        </w:tc>
        <w:tc>
          <w:tcPr>
            <w:tcW w:w="3090" w:type="dxa"/>
            <w:shd w:val="clear" w:color="auto" w:fill="auto"/>
          </w:tcPr>
          <w:p w:rsidR="00B01C47" w:rsidRPr="006328C6" w:rsidRDefault="00B01C47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12784,46</w:t>
            </w:r>
          </w:p>
        </w:tc>
        <w:tc>
          <w:tcPr>
            <w:tcW w:w="3056" w:type="dxa"/>
            <w:shd w:val="clear" w:color="auto" w:fill="auto"/>
          </w:tcPr>
          <w:p w:rsidR="00B01C47" w:rsidRPr="006328C6" w:rsidRDefault="009F7D2D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28,99</w:t>
            </w:r>
          </w:p>
        </w:tc>
      </w:tr>
      <w:tr w:rsidR="00B01C47" w:rsidRPr="006328C6" w:rsidTr="00CF276F">
        <w:tc>
          <w:tcPr>
            <w:tcW w:w="3425" w:type="dxa"/>
            <w:shd w:val="clear" w:color="auto" w:fill="auto"/>
          </w:tcPr>
          <w:p w:rsidR="00B01C47" w:rsidRPr="006328C6" w:rsidRDefault="00B01C47" w:rsidP="002B6A0E">
            <w:pPr>
              <w:widowControl w:val="0"/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Основная и дополнительная заработная плата </w:t>
            </w:r>
          </w:p>
        </w:tc>
        <w:tc>
          <w:tcPr>
            <w:tcW w:w="3090" w:type="dxa"/>
            <w:shd w:val="clear" w:color="auto" w:fill="auto"/>
          </w:tcPr>
          <w:p w:rsidR="00B01C47" w:rsidRPr="006328C6" w:rsidRDefault="00CF276F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20000</w:t>
            </w:r>
          </w:p>
        </w:tc>
        <w:tc>
          <w:tcPr>
            <w:tcW w:w="3056" w:type="dxa"/>
            <w:shd w:val="clear" w:color="auto" w:fill="auto"/>
          </w:tcPr>
          <w:p w:rsidR="00B01C47" w:rsidRPr="006328C6" w:rsidRDefault="009F7D2D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45,36</w:t>
            </w:r>
          </w:p>
        </w:tc>
      </w:tr>
      <w:tr w:rsidR="00B01C47" w:rsidRPr="006328C6" w:rsidTr="00CF276F">
        <w:tc>
          <w:tcPr>
            <w:tcW w:w="3425" w:type="dxa"/>
            <w:shd w:val="clear" w:color="auto" w:fill="auto"/>
          </w:tcPr>
          <w:p w:rsidR="00B01C47" w:rsidRPr="006328C6" w:rsidRDefault="00B01C47" w:rsidP="002B6A0E">
            <w:pPr>
              <w:widowControl w:val="0"/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Отчисления на социальные нужды</w:t>
            </w:r>
          </w:p>
        </w:tc>
        <w:tc>
          <w:tcPr>
            <w:tcW w:w="3090" w:type="dxa"/>
            <w:shd w:val="clear" w:color="auto" w:fill="auto"/>
          </w:tcPr>
          <w:p w:rsidR="00B01C47" w:rsidRPr="006328C6" w:rsidRDefault="00CF276F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6000</w:t>
            </w:r>
          </w:p>
        </w:tc>
        <w:tc>
          <w:tcPr>
            <w:tcW w:w="3056" w:type="dxa"/>
            <w:shd w:val="clear" w:color="auto" w:fill="auto"/>
          </w:tcPr>
          <w:p w:rsidR="00B01C47" w:rsidRPr="006328C6" w:rsidRDefault="009F7D2D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13,61</w:t>
            </w:r>
          </w:p>
        </w:tc>
      </w:tr>
      <w:tr w:rsidR="00B01C47" w:rsidRPr="006328C6" w:rsidTr="00CF276F">
        <w:tc>
          <w:tcPr>
            <w:tcW w:w="3425" w:type="dxa"/>
            <w:shd w:val="clear" w:color="auto" w:fill="auto"/>
          </w:tcPr>
          <w:p w:rsidR="00B01C47" w:rsidRPr="006328C6" w:rsidRDefault="00CF276F" w:rsidP="002B6A0E">
            <w:pPr>
              <w:widowControl w:val="0"/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Прочие</w:t>
            </w:r>
            <w:r w:rsidR="00B01C47" w:rsidRPr="006328C6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расходы</w:t>
            </w:r>
          </w:p>
        </w:tc>
        <w:tc>
          <w:tcPr>
            <w:tcW w:w="3090" w:type="dxa"/>
            <w:shd w:val="clear" w:color="auto" w:fill="auto"/>
          </w:tcPr>
          <w:p w:rsidR="00B01C47" w:rsidRPr="006328C6" w:rsidRDefault="006C65CC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4344</w:t>
            </w:r>
          </w:p>
        </w:tc>
        <w:tc>
          <w:tcPr>
            <w:tcW w:w="3056" w:type="dxa"/>
            <w:shd w:val="clear" w:color="auto" w:fill="auto"/>
          </w:tcPr>
          <w:p w:rsidR="00B01C47" w:rsidRPr="006328C6" w:rsidRDefault="009F7D2D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9,85</w:t>
            </w:r>
          </w:p>
        </w:tc>
      </w:tr>
      <w:tr w:rsidR="00B01C47" w:rsidRPr="006328C6" w:rsidTr="00CF276F">
        <w:tc>
          <w:tcPr>
            <w:tcW w:w="3425" w:type="dxa"/>
            <w:shd w:val="clear" w:color="auto" w:fill="auto"/>
          </w:tcPr>
          <w:p w:rsidR="00B01C47" w:rsidRPr="006328C6" w:rsidRDefault="00037062" w:rsidP="002B6A0E">
            <w:pPr>
              <w:widowControl w:val="0"/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Производственная себестоимость</w:t>
            </w:r>
          </w:p>
        </w:tc>
        <w:tc>
          <w:tcPr>
            <w:tcW w:w="3090" w:type="dxa"/>
            <w:shd w:val="clear" w:color="auto" w:fill="auto"/>
          </w:tcPr>
          <w:p w:rsidR="00B01C47" w:rsidRPr="006328C6" w:rsidRDefault="006C65CC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43128,46</w:t>
            </w:r>
          </w:p>
        </w:tc>
        <w:tc>
          <w:tcPr>
            <w:tcW w:w="3056" w:type="dxa"/>
            <w:shd w:val="clear" w:color="auto" w:fill="auto"/>
          </w:tcPr>
          <w:p w:rsidR="00B01C47" w:rsidRPr="006328C6" w:rsidRDefault="009F7D2D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97,81</w:t>
            </w:r>
          </w:p>
        </w:tc>
      </w:tr>
      <w:tr w:rsidR="00B01C47" w:rsidRPr="006328C6" w:rsidTr="00CF276F">
        <w:tc>
          <w:tcPr>
            <w:tcW w:w="3425" w:type="dxa"/>
            <w:shd w:val="clear" w:color="auto" w:fill="auto"/>
          </w:tcPr>
          <w:p w:rsidR="00B01C47" w:rsidRPr="006328C6" w:rsidRDefault="00B01C47" w:rsidP="002B6A0E">
            <w:pPr>
              <w:widowControl w:val="0"/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6328C6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Коммерческие расходы</w:t>
            </w:r>
          </w:p>
        </w:tc>
        <w:tc>
          <w:tcPr>
            <w:tcW w:w="3090" w:type="dxa"/>
            <w:shd w:val="clear" w:color="auto" w:fill="auto"/>
          </w:tcPr>
          <w:p w:rsidR="00B01C47" w:rsidRPr="006328C6" w:rsidRDefault="006C65CC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1293,86</w:t>
            </w:r>
          </w:p>
        </w:tc>
        <w:tc>
          <w:tcPr>
            <w:tcW w:w="3056" w:type="dxa"/>
            <w:shd w:val="clear" w:color="auto" w:fill="auto"/>
          </w:tcPr>
          <w:p w:rsidR="00B01C47" w:rsidRPr="006328C6" w:rsidRDefault="009F7D2D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2,94</w:t>
            </w:r>
          </w:p>
        </w:tc>
      </w:tr>
      <w:tr w:rsidR="00B01C47" w:rsidRPr="006328C6" w:rsidTr="00CF276F">
        <w:tc>
          <w:tcPr>
            <w:tcW w:w="3425" w:type="dxa"/>
            <w:shd w:val="clear" w:color="auto" w:fill="auto"/>
          </w:tcPr>
          <w:p w:rsidR="00B01C47" w:rsidRPr="006328C6" w:rsidRDefault="00EF189C" w:rsidP="002B6A0E">
            <w:pPr>
              <w:widowControl w:val="0"/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С</w:t>
            </w:r>
            <w:r w:rsidR="00B01C47" w:rsidRPr="006328C6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ебестоимость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продаж</w:t>
            </w:r>
          </w:p>
        </w:tc>
        <w:tc>
          <w:tcPr>
            <w:tcW w:w="3090" w:type="dxa"/>
            <w:shd w:val="clear" w:color="auto" w:fill="auto"/>
          </w:tcPr>
          <w:p w:rsidR="00B01C47" w:rsidRPr="006328C6" w:rsidRDefault="006C65CC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44422,32</w:t>
            </w:r>
          </w:p>
        </w:tc>
        <w:tc>
          <w:tcPr>
            <w:tcW w:w="3056" w:type="dxa"/>
            <w:shd w:val="clear" w:color="auto" w:fill="auto"/>
          </w:tcPr>
          <w:p w:rsidR="00B01C47" w:rsidRPr="006328C6" w:rsidRDefault="009F7D2D" w:rsidP="002B6A0E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100,75</w:t>
            </w:r>
          </w:p>
        </w:tc>
      </w:tr>
    </w:tbl>
    <w:p w:rsidR="008E131E" w:rsidRDefault="008E131E" w:rsidP="00F5243F">
      <w:pPr>
        <w:rPr>
          <w:rFonts w:ascii="Times New Roman" w:hAnsi="Times New Roman" w:cs="Times New Roman"/>
          <w:sz w:val="28"/>
          <w:szCs w:val="28"/>
        </w:rPr>
      </w:pPr>
    </w:p>
    <w:p w:rsidR="00F5243F" w:rsidRDefault="00F5243F" w:rsidP="00F524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Необходимо, чтобы выпуск нового вида продукции приносил прибыль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есть был рентабельным.</w:t>
      </w:r>
    </w:p>
    <w:p w:rsidR="00F5243F" w:rsidRDefault="00F5243F" w:rsidP="00F52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расчет показателя рентабельности - важнейший шаг при составлении проекта.</w:t>
      </w:r>
    </w:p>
    <w:p w:rsidR="00F5243F" w:rsidRDefault="00F5243F" w:rsidP="00F52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Рентабельность проекта производства булочки «</w:t>
      </w:r>
      <w:r w:rsidR="00464AFA">
        <w:rPr>
          <w:rFonts w:ascii="Times New Roman" w:hAnsi="Times New Roman" w:cs="Times New Roman"/>
          <w:sz w:val="28"/>
          <w:szCs w:val="28"/>
        </w:rPr>
        <w:t>Яблоко</w:t>
      </w:r>
      <w:r>
        <w:rPr>
          <w:rFonts w:ascii="Times New Roman" w:hAnsi="Times New Roman" w:cs="Times New Roman"/>
          <w:sz w:val="28"/>
          <w:szCs w:val="28"/>
        </w:rPr>
        <w:t>» представлена  в следующей таблице.</w:t>
      </w:r>
    </w:p>
    <w:p w:rsidR="00F5243F" w:rsidRDefault="00F5243F" w:rsidP="00F524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B01C47" w:rsidRPr="00980A2B" w:rsidRDefault="00B01C47" w:rsidP="00B01C47">
      <w:pPr>
        <w:widowControl w:val="0"/>
        <w:spacing w:after="0" w:line="360" w:lineRule="auto"/>
        <w:ind w:left="2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80A2B">
        <w:rPr>
          <w:rFonts w:ascii="Times New Roman" w:eastAsia="Times New Roman" w:hAnsi="Times New Roman"/>
          <w:sz w:val="24"/>
          <w:szCs w:val="24"/>
        </w:rPr>
        <w:t>Таблица 4-</w:t>
      </w:r>
      <w:r w:rsidRPr="00980A2B">
        <w:rPr>
          <w:rFonts w:ascii="Times New Roman" w:eastAsia="Times New Roman" w:hAnsi="Times New Roman"/>
          <w:b/>
          <w:sz w:val="24"/>
          <w:szCs w:val="24"/>
        </w:rPr>
        <w:t>Расчет рентабельности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05"/>
        <w:gridCol w:w="4819"/>
      </w:tblGrid>
      <w:tr w:rsidR="00B01C47" w:rsidRPr="006328C6" w:rsidTr="002B6A0E">
        <w:trPr>
          <w:trHeight w:hRule="exact" w:val="40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B01C47" w:rsidRPr="00B73DF8" w:rsidRDefault="00B01C47" w:rsidP="002B6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F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01C47" w:rsidRPr="00B73DF8" w:rsidRDefault="00B01C47" w:rsidP="002B6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F8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DF8">
              <w:rPr>
                <w:rFonts w:ascii="Times New Roman" w:hAnsi="Times New Roman"/>
                <w:sz w:val="24"/>
                <w:szCs w:val="24"/>
              </w:rPr>
              <w:t>булочка «Яблоко»</w:t>
            </w:r>
          </w:p>
        </w:tc>
      </w:tr>
      <w:tr w:rsidR="00B01C47" w:rsidRPr="006328C6" w:rsidTr="002B6A0E">
        <w:trPr>
          <w:trHeight w:hRule="exact" w:val="2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</w:tcPr>
          <w:p w:rsidR="00B01C47" w:rsidRPr="00B73DF8" w:rsidRDefault="00B01C47" w:rsidP="002B6A0E">
            <w:pPr>
              <w:rPr>
                <w:rFonts w:ascii="Times New Roman" w:hAnsi="Times New Roman"/>
                <w:sz w:val="24"/>
                <w:szCs w:val="24"/>
              </w:rPr>
            </w:pPr>
            <w:r w:rsidRPr="00B73DF8">
              <w:rPr>
                <w:rFonts w:ascii="Times New Roman" w:hAnsi="Times New Roman"/>
                <w:sz w:val="24"/>
                <w:szCs w:val="24"/>
              </w:rPr>
              <w:t xml:space="preserve">Объём готового выпуска продукции, </w:t>
            </w:r>
            <w:proofErr w:type="gramStart"/>
            <w:r w:rsidRPr="00B73DF8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B01C47" w:rsidRPr="00B73DF8" w:rsidRDefault="00B01C47" w:rsidP="002B6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F8">
              <w:rPr>
                <w:rFonts w:ascii="Times New Roman" w:hAnsi="Times New Roman"/>
                <w:sz w:val="24"/>
                <w:szCs w:val="24"/>
              </w:rPr>
              <w:t>5292</w:t>
            </w:r>
          </w:p>
        </w:tc>
      </w:tr>
      <w:tr w:rsidR="00B01C47" w:rsidRPr="006328C6" w:rsidTr="002B6A0E">
        <w:trPr>
          <w:trHeight w:hRule="exact" w:val="29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B01C47" w:rsidRPr="00B73DF8" w:rsidRDefault="00B01C47" w:rsidP="002B6A0E">
            <w:pPr>
              <w:rPr>
                <w:rFonts w:ascii="Times New Roman" w:hAnsi="Times New Roman"/>
                <w:sz w:val="24"/>
                <w:szCs w:val="24"/>
              </w:rPr>
            </w:pPr>
            <w:r w:rsidRPr="00B73DF8">
              <w:rPr>
                <w:rFonts w:ascii="Times New Roman" w:hAnsi="Times New Roman"/>
                <w:sz w:val="24"/>
                <w:szCs w:val="24"/>
              </w:rPr>
              <w:t>Отпускная цена булочки, 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01C47" w:rsidRPr="00B73DF8" w:rsidRDefault="00A62D1E" w:rsidP="002B6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11,09</w:t>
            </w:r>
          </w:p>
        </w:tc>
      </w:tr>
      <w:tr w:rsidR="00B01C47" w:rsidRPr="006328C6" w:rsidTr="002B6A0E">
        <w:trPr>
          <w:trHeight w:hRule="exact" w:val="27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B01C47" w:rsidRPr="00B73DF8" w:rsidRDefault="00B01C47" w:rsidP="002B6A0E">
            <w:pPr>
              <w:rPr>
                <w:rFonts w:ascii="Times New Roman" w:hAnsi="Times New Roman"/>
                <w:sz w:val="24"/>
                <w:szCs w:val="24"/>
              </w:rPr>
            </w:pPr>
            <w:r w:rsidRPr="00B73DF8">
              <w:rPr>
                <w:rFonts w:ascii="Times New Roman" w:hAnsi="Times New Roman"/>
                <w:sz w:val="24"/>
                <w:szCs w:val="24"/>
              </w:rPr>
              <w:t>Себестоимость булочки, 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01C47" w:rsidRPr="00B73DF8" w:rsidRDefault="00A62D1E" w:rsidP="0079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10,08</w:t>
            </w:r>
          </w:p>
        </w:tc>
      </w:tr>
      <w:tr w:rsidR="00B01C47" w:rsidRPr="006328C6" w:rsidTr="002B6A0E">
        <w:trPr>
          <w:trHeight w:hRule="exact" w:val="29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</w:tcPr>
          <w:p w:rsidR="00B01C47" w:rsidRPr="00B73DF8" w:rsidRDefault="00B01C47" w:rsidP="002B6A0E">
            <w:pPr>
              <w:rPr>
                <w:rFonts w:ascii="Times New Roman" w:hAnsi="Times New Roman"/>
                <w:sz w:val="24"/>
                <w:szCs w:val="24"/>
              </w:rPr>
            </w:pPr>
            <w:r w:rsidRPr="00B73DF8">
              <w:rPr>
                <w:rFonts w:ascii="Times New Roman" w:hAnsi="Times New Roman"/>
                <w:sz w:val="24"/>
                <w:szCs w:val="24"/>
              </w:rPr>
              <w:t>Выручка, 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B01C47" w:rsidRPr="00B73DF8" w:rsidRDefault="00A62D1E" w:rsidP="002B6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586882,80</w:t>
            </w:r>
          </w:p>
        </w:tc>
      </w:tr>
      <w:tr w:rsidR="00B01C47" w:rsidRPr="006328C6" w:rsidTr="002B6A0E">
        <w:trPr>
          <w:trHeight w:hRule="exact" w:val="28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</w:tcPr>
          <w:p w:rsidR="00B01C47" w:rsidRPr="00B73DF8" w:rsidRDefault="00B01C47" w:rsidP="002B6A0E">
            <w:pPr>
              <w:rPr>
                <w:rFonts w:ascii="Times New Roman" w:hAnsi="Times New Roman"/>
                <w:sz w:val="24"/>
                <w:szCs w:val="24"/>
              </w:rPr>
            </w:pPr>
            <w:r w:rsidRPr="00B73DF8">
              <w:rPr>
                <w:rFonts w:ascii="Times New Roman" w:hAnsi="Times New Roman"/>
                <w:sz w:val="24"/>
                <w:szCs w:val="24"/>
              </w:rPr>
              <w:t>Прибыль валовая всего, 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B01C47" w:rsidRPr="00B73DF8" w:rsidRDefault="00A62D1E" w:rsidP="002B6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53449,20</w:t>
            </w:r>
          </w:p>
        </w:tc>
      </w:tr>
      <w:tr w:rsidR="00B01C47" w:rsidRPr="006328C6" w:rsidTr="002B6A0E">
        <w:trPr>
          <w:trHeight w:hRule="exact" w:val="27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B01C47" w:rsidRPr="00B73DF8" w:rsidRDefault="00B01C47" w:rsidP="002B6A0E">
            <w:pPr>
              <w:rPr>
                <w:rFonts w:ascii="Times New Roman" w:hAnsi="Times New Roman"/>
                <w:sz w:val="24"/>
                <w:szCs w:val="24"/>
              </w:rPr>
            </w:pPr>
            <w:r w:rsidRPr="00B73DF8">
              <w:rPr>
                <w:rFonts w:ascii="Times New Roman" w:hAnsi="Times New Roman"/>
                <w:sz w:val="24"/>
                <w:szCs w:val="24"/>
              </w:rPr>
              <w:t>Уровень рентабельности, 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01C47" w:rsidRPr="00B73DF8" w:rsidRDefault="00B01C47" w:rsidP="002B6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F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F5243F" w:rsidRDefault="00F5243F" w:rsidP="00F52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анализа возможных рисков необходимо определить, к какой области относится деятельность фирмы. Деятельность </w:t>
      </w:r>
      <w:r w:rsidR="00464AFA">
        <w:rPr>
          <w:rFonts w:ascii="Times New Roman" w:hAnsi="Times New Roman" w:cs="Times New Roman"/>
          <w:sz w:val="28"/>
          <w:szCs w:val="28"/>
        </w:rPr>
        <w:t xml:space="preserve">мини-пекарни </w:t>
      </w:r>
      <w:r>
        <w:rPr>
          <w:rFonts w:ascii="Times New Roman" w:hAnsi="Times New Roman" w:cs="Times New Roman"/>
          <w:sz w:val="28"/>
          <w:szCs w:val="28"/>
        </w:rPr>
        <w:t>«Хлебные традиции» относится к области невысокого риска.</w:t>
      </w:r>
    </w:p>
    <w:p w:rsidR="00F5243F" w:rsidRDefault="00F5243F" w:rsidP="00F52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деятельности  </w:t>
      </w:r>
      <w:r w:rsidR="00464AFA">
        <w:rPr>
          <w:rFonts w:ascii="Times New Roman" w:hAnsi="Times New Roman" w:cs="Times New Roman"/>
          <w:sz w:val="28"/>
          <w:szCs w:val="28"/>
        </w:rPr>
        <w:t>мини-пекарни</w:t>
      </w:r>
      <w:r>
        <w:rPr>
          <w:rFonts w:ascii="Times New Roman" w:hAnsi="Times New Roman" w:cs="Times New Roman"/>
          <w:sz w:val="28"/>
          <w:szCs w:val="28"/>
        </w:rPr>
        <w:t xml:space="preserve"> «Хлебные традиции» могут возникнуть следующие риски:</w:t>
      </w:r>
    </w:p>
    <w:p w:rsidR="00F5243F" w:rsidRDefault="00F5243F" w:rsidP="00F5243F">
      <w:pPr>
        <w:pStyle w:val="22"/>
        <w:shd w:val="clear" w:color="auto" w:fill="auto"/>
        <w:tabs>
          <w:tab w:val="left" w:pos="671"/>
        </w:tabs>
        <w:spacing w:after="0" w:line="686" w:lineRule="exact"/>
        <w:jc w:val="both"/>
        <w:rPr>
          <w:b/>
        </w:rPr>
      </w:pPr>
      <w:r>
        <w:rPr>
          <w:b/>
        </w:rPr>
        <w:t>-риск неопределенности будущего;</w:t>
      </w:r>
    </w:p>
    <w:p w:rsidR="00F5243F" w:rsidRDefault="00F5243F" w:rsidP="00F524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-риск непредсказуемости поведения поставщиков;</w:t>
      </w:r>
    </w:p>
    <w:p w:rsidR="00F5243F" w:rsidRDefault="00F5243F" w:rsidP="00F524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-риск недостатка информации.</w:t>
      </w:r>
    </w:p>
    <w:p w:rsidR="00F5243F" w:rsidRDefault="00F5243F" w:rsidP="00F5243F">
      <w:pPr>
        <w:pStyle w:val="22"/>
        <w:shd w:val="clear" w:color="auto" w:fill="auto"/>
        <w:spacing w:after="124" w:line="485" w:lineRule="exact"/>
        <w:jc w:val="both"/>
      </w:pPr>
      <w:r>
        <w:t>Финансовый план данного предприятия представляет собой баланс его доходов и расходов.</w:t>
      </w:r>
    </w:p>
    <w:p w:rsidR="00F5243F" w:rsidRDefault="00F5243F" w:rsidP="00F52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план также включает расчет распределения прибыли в </w:t>
      </w:r>
      <w:r w:rsidR="00A92FDD">
        <w:rPr>
          <w:rFonts w:ascii="Times New Roman" w:hAnsi="Times New Roman" w:cs="Times New Roman"/>
          <w:sz w:val="28"/>
          <w:szCs w:val="28"/>
        </w:rPr>
        <w:t xml:space="preserve">мини-пекарни </w:t>
      </w:r>
      <w:r>
        <w:rPr>
          <w:rFonts w:ascii="Times New Roman" w:hAnsi="Times New Roman" w:cs="Times New Roman"/>
          <w:sz w:val="28"/>
          <w:szCs w:val="28"/>
        </w:rPr>
        <w:t>«Хлебные традиции», который представлен в таблице 5.</w:t>
      </w:r>
    </w:p>
    <w:p w:rsidR="00F5243F" w:rsidRDefault="00F5243F" w:rsidP="00F524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F5243F" w:rsidRDefault="00F5243F" w:rsidP="00F52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A35" w:rsidRPr="00980A2B" w:rsidRDefault="003B1A35" w:rsidP="003B1A35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980A2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Таблица 5- </w:t>
      </w:r>
      <w:r w:rsidRPr="00980A2B"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Распределение прибыли</w:t>
      </w:r>
    </w:p>
    <w:tbl>
      <w:tblPr>
        <w:tblW w:w="86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13"/>
        <w:gridCol w:w="3544"/>
      </w:tblGrid>
      <w:tr w:rsidR="003B1A35" w:rsidRPr="006328C6" w:rsidTr="002B6A0E">
        <w:trPr>
          <w:trHeight w:hRule="exact" w:val="547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3B1A35" w:rsidRPr="00980A2B" w:rsidRDefault="003B1A35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2B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B1A35" w:rsidRPr="00980A2B" w:rsidRDefault="003B1A35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2B">
              <w:rPr>
                <w:rFonts w:ascii="Times New Roman" w:eastAsia="Times New Roman" w:hAnsi="Times New Roman"/>
                <w:sz w:val="24"/>
                <w:szCs w:val="24"/>
              </w:rPr>
              <w:t>Сумма,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0A2B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</w:tr>
      <w:tr w:rsidR="003B1A35" w:rsidRPr="006328C6" w:rsidTr="002B6A0E">
        <w:trPr>
          <w:trHeight w:hRule="exact" w:val="52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vAlign w:val="bottom"/>
          </w:tcPr>
          <w:p w:rsidR="003B1A35" w:rsidRPr="00980A2B" w:rsidRDefault="003B1A35" w:rsidP="00EE3EEB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2B">
              <w:rPr>
                <w:rFonts w:ascii="Times New Roman" w:eastAsia="Times New Roman" w:hAnsi="Times New Roman"/>
                <w:sz w:val="24"/>
                <w:szCs w:val="24"/>
              </w:rPr>
              <w:t>Выручка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B1A35" w:rsidRPr="00980A2B" w:rsidRDefault="00495DC5" w:rsidP="002B6A0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586882,80</w:t>
            </w:r>
          </w:p>
        </w:tc>
      </w:tr>
      <w:tr w:rsidR="003B1A35" w:rsidRPr="006328C6" w:rsidTr="002B6A0E">
        <w:trPr>
          <w:trHeight w:hRule="exact" w:val="393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bottom"/>
          </w:tcPr>
          <w:p w:rsidR="003B1A35" w:rsidRPr="00980A2B" w:rsidRDefault="003B1A35" w:rsidP="00EE3EEB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Себестоимость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B1A35" w:rsidRPr="00980A2B" w:rsidRDefault="00495DC5" w:rsidP="00926D2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533067,60</w:t>
            </w:r>
          </w:p>
        </w:tc>
      </w:tr>
      <w:tr w:rsidR="003B1A35" w:rsidRPr="006328C6" w:rsidTr="002B6A0E">
        <w:trPr>
          <w:trHeight w:hRule="exact" w:val="293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3B1A35" w:rsidRPr="00FA0608" w:rsidRDefault="003B1A35" w:rsidP="002B6A0E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2B">
              <w:rPr>
                <w:rFonts w:ascii="Times New Roman" w:eastAsia="Times New Roman" w:hAnsi="Times New Roman"/>
                <w:sz w:val="24"/>
                <w:szCs w:val="24"/>
              </w:rPr>
              <w:t>Валовая прибыл</w:t>
            </w:r>
            <w:proofErr w:type="gramStart"/>
            <w:r w:rsidRPr="00980A2B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 w:rsidRPr="00980A2B">
              <w:rPr>
                <w:rFonts w:ascii="Times New Roman" w:eastAsia="Times New Roman" w:hAnsi="Times New Roman"/>
                <w:sz w:val="24"/>
                <w:szCs w:val="24"/>
              </w:rPr>
              <w:t>доход до налогообложения)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B1A35" w:rsidRPr="00980A2B" w:rsidRDefault="00495DC5" w:rsidP="002B6A0E">
            <w:pPr>
              <w:widowControl w:val="0"/>
              <w:spacing w:after="0"/>
              <w:ind w:left="142" w:hanging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DAEEF3"/>
                <w:lang w:eastAsia="ru-RU" w:bidi="ru-RU"/>
              </w:rPr>
              <w:t>53815,20</w:t>
            </w:r>
          </w:p>
        </w:tc>
      </w:tr>
      <w:tr w:rsidR="003B1A35" w:rsidRPr="006328C6" w:rsidTr="002B6A0E">
        <w:trPr>
          <w:trHeight w:hRule="exact" w:val="293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3B1A35" w:rsidRPr="00980A2B" w:rsidRDefault="003B1A35" w:rsidP="00EE3EEB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2B">
              <w:rPr>
                <w:rFonts w:ascii="Times New Roman" w:eastAsia="Times New Roman" w:hAnsi="Times New Roman"/>
                <w:sz w:val="24"/>
                <w:szCs w:val="24"/>
              </w:rPr>
              <w:t>Налоги (УСН,15% от прибыли</w:t>
            </w:r>
            <w:r w:rsidR="00EE3EE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B1A35" w:rsidRDefault="00495DC5" w:rsidP="002B6A0E">
            <w:pPr>
              <w:widowControl w:val="0"/>
              <w:spacing w:after="0"/>
              <w:ind w:left="142" w:hanging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8072,28</w:t>
            </w:r>
          </w:p>
          <w:p w:rsidR="003B1A35" w:rsidRPr="00980A2B" w:rsidRDefault="003B1A35" w:rsidP="002B6A0E">
            <w:pPr>
              <w:widowControl w:val="0"/>
              <w:spacing w:after="0"/>
              <w:ind w:left="142" w:hanging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5715,36</w:t>
            </w:r>
          </w:p>
        </w:tc>
      </w:tr>
      <w:tr w:rsidR="003B1A35" w:rsidRPr="006328C6" w:rsidTr="002B6A0E">
        <w:trPr>
          <w:trHeight w:hRule="exact" w:val="282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3B1A35" w:rsidRPr="00980A2B" w:rsidRDefault="003B1A35" w:rsidP="00EE3EEB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2B">
              <w:rPr>
                <w:rFonts w:ascii="Times New Roman" w:eastAsia="Times New Roman" w:hAnsi="Times New Roman"/>
                <w:sz w:val="24"/>
                <w:szCs w:val="24"/>
              </w:rPr>
              <w:t>Чистая прибыль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B1A35" w:rsidRPr="00980A2B" w:rsidRDefault="00495DC5" w:rsidP="002B6A0E">
            <w:pPr>
              <w:widowControl w:val="0"/>
              <w:spacing w:after="0"/>
              <w:ind w:left="142" w:hanging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45742,92</w:t>
            </w:r>
          </w:p>
        </w:tc>
      </w:tr>
    </w:tbl>
    <w:p w:rsidR="003B1A35" w:rsidRPr="00980A2B" w:rsidRDefault="003B1A35" w:rsidP="003B1A35">
      <w:pPr>
        <w:widowControl w:val="0"/>
        <w:spacing w:after="0" w:line="36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5243F" w:rsidRDefault="00F5243F" w:rsidP="00F52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видно, что сумма прибыли равная </w:t>
      </w:r>
      <w:r w:rsidR="00495DC5">
        <w:rPr>
          <w:rFonts w:ascii="Times New Roman" w:eastAsia="Times New Roman" w:hAnsi="Times New Roman"/>
          <w:sz w:val="24"/>
          <w:szCs w:val="24"/>
        </w:rPr>
        <w:t>45742,92</w:t>
      </w:r>
      <w:r>
        <w:rPr>
          <w:rFonts w:ascii="Times New Roman" w:hAnsi="Times New Roman" w:cs="Times New Roman"/>
          <w:sz w:val="28"/>
          <w:szCs w:val="28"/>
        </w:rPr>
        <w:t>рублей позволяет окупить вложенные средства в течении</w:t>
      </w:r>
      <w:r w:rsidR="003B1A35">
        <w:rPr>
          <w:rFonts w:ascii="Times New Roman" w:hAnsi="Times New Roman" w:cs="Times New Roman"/>
          <w:sz w:val="28"/>
          <w:szCs w:val="28"/>
        </w:rPr>
        <w:t xml:space="preserve"> </w:t>
      </w:r>
      <w:r w:rsidR="009F75D2">
        <w:rPr>
          <w:rFonts w:ascii="Times New Roman" w:hAnsi="Times New Roman" w:cs="Times New Roman"/>
          <w:sz w:val="28"/>
          <w:szCs w:val="28"/>
        </w:rPr>
        <w:t xml:space="preserve">1года и </w:t>
      </w:r>
      <w:r w:rsidR="00495DC5">
        <w:rPr>
          <w:rFonts w:ascii="Times New Roman" w:hAnsi="Times New Roman" w:cs="Times New Roman"/>
          <w:sz w:val="28"/>
          <w:szCs w:val="28"/>
        </w:rPr>
        <w:t>1</w:t>
      </w:r>
      <w:r w:rsidR="009F75D2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95DC5">
        <w:rPr>
          <w:rFonts w:ascii="Times New Roman" w:hAnsi="Times New Roman" w:cs="Times New Roman"/>
          <w:sz w:val="28"/>
          <w:szCs w:val="28"/>
        </w:rPr>
        <w:t>а</w:t>
      </w:r>
      <w:r w:rsidR="009F75D2">
        <w:rPr>
          <w:rFonts w:ascii="Times New Roman" w:hAnsi="Times New Roman" w:cs="Times New Roman"/>
          <w:sz w:val="28"/>
          <w:szCs w:val="28"/>
        </w:rPr>
        <w:t>.</w:t>
      </w:r>
    </w:p>
    <w:p w:rsidR="00F5243F" w:rsidRDefault="00381859" w:rsidP="00F524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5243F">
        <w:rPr>
          <w:rFonts w:ascii="Times New Roman" w:hAnsi="Times New Roman" w:cs="Times New Roman"/>
          <w:b/>
          <w:sz w:val="28"/>
          <w:szCs w:val="28"/>
        </w:rPr>
        <w:t>Спасибо за внимание.</w:t>
      </w:r>
    </w:p>
    <w:p w:rsidR="00AC67F4" w:rsidRDefault="00AC67F4"/>
    <w:sectPr w:rsidR="00AC67F4" w:rsidSect="00AC67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5D8" w:rsidRDefault="006F55D8" w:rsidP="006F55D8">
      <w:pPr>
        <w:spacing w:after="0" w:line="240" w:lineRule="auto"/>
      </w:pPr>
      <w:r>
        <w:separator/>
      </w:r>
    </w:p>
  </w:endnote>
  <w:endnote w:type="continuationSeparator" w:id="1">
    <w:p w:rsidR="006F55D8" w:rsidRDefault="006F55D8" w:rsidP="006F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1391"/>
    </w:sdtPr>
    <w:sdtContent>
      <w:p w:rsidR="006F55D8" w:rsidRDefault="00D81DCD">
        <w:pPr>
          <w:pStyle w:val="a6"/>
          <w:jc w:val="right"/>
        </w:pPr>
        <w:fldSimple w:instr=" PAGE   \* MERGEFORMAT ">
          <w:r w:rsidR="00495DC5">
            <w:rPr>
              <w:noProof/>
            </w:rPr>
            <w:t>6</w:t>
          </w:r>
        </w:fldSimple>
      </w:p>
    </w:sdtContent>
  </w:sdt>
  <w:p w:rsidR="006F55D8" w:rsidRDefault="006F55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5D8" w:rsidRDefault="006F55D8" w:rsidP="006F55D8">
      <w:pPr>
        <w:spacing w:after="0" w:line="240" w:lineRule="auto"/>
      </w:pPr>
      <w:r>
        <w:separator/>
      </w:r>
    </w:p>
  </w:footnote>
  <w:footnote w:type="continuationSeparator" w:id="1">
    <w:p w:rsidR="006F55D8" w:rsidRDefault="006F55D8" w:rsidP="006F5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3A44"/>
    <w:multiLevelType w:val="hybridMultilevel"/>
    <w:tmpl w:val="24DA2390"/>
    <w:lvl w:ilvl="0" w:tplc="85A22336">
      <w:start w:val="1"/>
      <w:numFmt w:val="decimal"/>
      <w:lvlText w:val="%1)"/>
      <w:lvlJc w:val="left"/>
      <w:pPr>
        <w:ind w:left="11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B203A"/>
    <w:multiLevelType w:val="hybridMultilevel"/>
    <w:tmpl w:val="2B363E0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43F"/>
    <w:rsid w:val="00037062"/>
    <w:rsid w:val="00081854"/>
    <w:rsid w:val="000843CB"/>
    <w:rsid w:val="000B5E8A"/>
    <w:rsid w:val="001B5C4E"/>
    <w:rsid w:val="00200EA9"/>
    <w:rsid w:val="00226992"/>
    <w:rsid w:val="002826CC"/>
    <w:rsid w:val="003024F5"/>
    <w:rsid w:val="003502C6"/>
    <w:rsid w:val="00352DB9"/>
    <w:rsid w:val="00381859"/>
    <w:rsid w:val="00392285"/>
    <w:rsid w:val="003B1A35"/>
    <w:rsid w:val="004177C3"/>
    <w:rsid w:val="00464AFA"/>
    <w:rsid w:val="00495DC5"/>
    <w:rsid w:val="005058C4"/>
    <w:rsid w:val="005B2610"/>
    <w:rsid w:val="006B036A"/>
    <w:rsid w:val="006C65CC"/>
    <w:rsid w:val="006F55D8"/>
    <w:rsid w:val="006F7EDE"/>
    <w:rsid w:val="007724F8"/>
    <w:rsid w:val="00791BBC"/>
    <w:rsid w:val="007B69FA"/>
    <w:rsid w:val="00892F21"/>
    <w:rsid w:val="008956F7"/>
    <w:rsid w:val="008E131E"/>
    <w:rsid w:val="00926D2B"/>
    <w:rsid w:val="009351F3"/>
    <w:rsid w:val="0099081C"/>
    <w:rsid w:val="009F75D2"/>
    <w:rsid w:val="009F7D2D"/>
    <w:rsid w:val="00A62D1E"/>
    <w:rsid w:val="00A92FDD"/>
    <w:rsid w:val="00AC67F4"/>
    <w:rsid w:val="00B01C47"/>
    <w:rsid w:val="00BB0E6C"/>
    <w:rsid w:val="00CC3870"/>
    <w:rsid w:val="00CF276F"/>
    <w:rsid w:val="00CF3265"/>
    <w:rsid w:val="00D81DCD"/>
    <w:rsid w:val="00D85935"/>
    <w:rsid w:val="00E34AEA"/>
    <w:rsid w:val="00ED026D"/>
    <w:rsid w:val="00EE3EEB"/>
    <w:rsid w:val="00EE59F0"/>
    <w:rsid w:val="00EF189C"/>
    <w:rsid w:val="00F5243F"/>
    <w:rsid w:val="00F7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5243F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paragraph" w:customStyle="1" w:styleId="10">
    <w:name w:val="Заголовок №1"/>
    <w:basedOn w:val="a"/>
    <w:link w:val="1"/>
    <w:rsid w:val="00F5243F"/>
    <w:pPr>
      <w:widowControl w:val="0"/>
      <w:shd w:val="clear" w:color="auto" w:fill="FFFFFF"/>
      <w:spacing w:before="1920" w:after="540" w:line="0" w:lineRule="atLeast"/>
      <w:jc w:val="center"/>
      <w:outlineLvl w:val="0"/>
    </w:pPr>
    <w:rPr>
      <w:rFonts w:ascii="Times New Roman" w:eastAsia="Times New Roman" w:hAnsi="Times New Roman" w:cs="Times New Roman"/>
      <w:sz w:val="72"/>
      <w:szCs w:val="72"/>
    </w:rPr>
  </w:style>
  <w:style w:type="character" w:customStyle="1" w:styleId="2">
    <w:name w:val="Заголовок №2_"/>
    <w:basedOn w:val="a0"/>
    <w:link w:val="20"/>
    <w:locked/>
    <w:rsid w:val="00F5243F"/>
    <w:rPr>
      <w:rFonts w:ascii="Times New Roman" w:eastAsia="Times New Roman" w:hAnsi="Times New Roman" w:cs="Times New Roman"/>
      <w:sz w:val="52"/>
      <w:szCs w:val="52"/>
      <w:shd w:val="clear" w:color="auto" w:fill="FFFFFF"/>
    </w:rPr>
  </w:style>
  <w:style w:type="paragraph" w:customStyle="1" w:styleId="20">
    <w:name w:val="Заголовок №2"/>
    <w:basedOn w:val="a"/>
    <w:link w:val="2"/>
    <w:rsid w:val="00F5243F"/>
    <w:pPr>
      <w:widowControl w:val="0"/>
      <w:shd w:val="clear" w:color="auto" w:fill="FFFFFF"/>
      <w:spacing w:before="540" w:after="900" w:line="806" w:lineRule="exact"/>
      <w:jc w:val="center"/>
      <w:outlineLvl w:val="1"/>
    </w:pPr>
    <w:rPr>
      <w:rFonts w:ascii="Times New Roman" w:eastAsia="Times New Roman" w:hAnsi="Times New Roman" w:cs="Times New Roman"/>
      <w:sz w:val="52"/>
      <w:szCs w:val="52"/>
    </w:rPr>
  </w:style>
  <w:style w:type="character" w:customStyle="1" w:styleId="21">
    <w:name w:val="Основной текст (2)_"/>
    <w:basedOn w:val="a0"/>
    <w:link w:val="22"/>
    <w:locked/>
    <w:rsid w:val="00F524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243F"/>
    <w:pPr>
      <w:widowControl w:val="0"/>
      <w:shd w:val="clear" w:color="auto" w:fill="FFFFFF"/>
      <w:spacing w:after="1920" w:line="52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">
    <w:name w:val="Основной текст (2) + 9"/>
    <w:aliases w:val="5 pt"/>
    <w:basedOn w:val="21"/>
    <w:rsid w:val="00F5243F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F5243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5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55D8"/>
  </w:style>
  <w:style w:type="paragraph" w:styleId="a6">
    <w:name w:val="footer"/>
    <w:basedOn w:val="a"/>
    <w:link w:val="a7"/>
    <w:uiPriority w:val="99"/>
    <w:unhideWhenUsed/>
    <w:rsid w:val="006F5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D8"/>
  </w:style>
  <w:style w:type="paragraph" w:styleId="a8">
    <w:name w:val="Balloon Text"/>
    <w:basedOn w:val="a"/>
    <w:link w:val="a9"/>
    <w:uiPriority w:val="99"/>
    <w:semiHidden/>
    <w:unhideWhenUsed/>
    <w:rsid w:val="0041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3498-F23F-4DCD-B0C8-63C71430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Натаья</dc:creator>
  <cp:lastModifiedBy>Натаья</cp:lastModifiedBy>
  <cp:revision>36</cp:revision>
  <cp:lastPrinted>2018-03-26T09:57:00Z</cp:lastPrinted>
  <dcterms:created xsi:type="dcterms:W3CDTF">2018-03-23T18:57:00Z</dcterms:created>
  <dcterms:modified xsi:type="dcterms:W3CDTF">2018-03-27T13:56:00Z</dcterms:modified>
</cp:coreProperties>
</file>