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8" w:rsidRPr="00405A5E" w:rsidRDefault="000509B8" w:rsidP="000509B8">
      <w:pPr>
        <w:pStyle w:val="Style21"/>
        <w:widowControl/>
        <w:spacing w:before="101" w:line="240" w:lineRule="auto"/>
        <w:ind w:left="259"/>
        <w:jc w:val="left"/>
        <w:rPr>
          <w:rStyle w:val="FontStyle61"/>
        </w:rPr>
      </w:pPr>
      <w:r w:rsidRPr="00405A5E">
        <w:rPr>
          <w:rStyle w:val="FontStyle61"/>
        </w:rPr>
        <w:t>АННОТАЦИЯ РАБОЧЕЙ ПРОГРАММЫ УЧЕБНОЙ ДИСЦИПЛИНЫ</w:t>
      </w:r>
    </w:p>
    <w:p w:rsidR="000509B8" w:rsidRDefault="000509B8" w:rsidP="000509B8">
      <w:pPr>
        <w:pStyle w:val="Style1"/>
        <w:widowControl/>
        <w:spacing w:before="19" w:line="240" w:lineRule="auto"/>
        <w:rPr>
          <w:rStyle w:val="FontStyle61"/>
        </w:rPr>
      </w:pPr>
      <w:r w:rsidRPr="0040090C">
        <w:rPr>
          <w:rStyle w:val="FontStyle61"/>
        </w:rPr>
        <w:t xml:space="preserve">ОП.05 </w:t>
      </w:r>
      <w:r>
        <w:rPr>
          <w:rStyle w:val="FontStyle61"/>
        </w:rPr>
        <w:t xml:space="preserve"> ЗДАНИЯ И СООРУЖЕНИЯ</w:t>
      </w:r>
    </w:p>
    <w:p w:rsidR="00CE5B23" w:rsidRPr="00097F7C" w:rsidRDefault="00CE5B23" w:rsidP="000509B8">
      <w:pPr>
        <w:pStyle w:val="Style1"/>
        <w:widowControl/>
        <w:spacing w:before="19" w:line="240" w:lineRule="auto"/>
        <w:rPr>
          <w:rStyle w:val="FontStyle61"/>
        </w:rPr>
      </w:pPr>
    </w:p>
    <w:p w:rsidR="00673C60" w:rsidRPr="002D54C0" w:rsidRDefault="00673C60" w:rsidP="00673C60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D54C0">
        <w:rPr>
          <w:b/>
          <w:sz w:val="28"/>
          <w:szCs w:val="28"/>
        </w:rPr>
        <w:t>1.1. Область</w:t>
      </w:r>
      <w:r w:rsidR="00CE5B23">
        <w:rPr>
          <w:b/>
          <w:sz w:val="28"/>
          <w:szCs w:val="28"/>
        </w:rPr>
        <w:t xml:space="preserve"> </w:t>
      </w:r>
      <w:r w:rsidRPr="002D54C0">
        <w:rPr>
          <w:b/>
          <w:sz w:val="28"/>
          <w:szCs w:val="28"/>
        </w:rPr>
        <w:t>применения</w:t>
      </w:r>
      <w:r w:rsidR="00CE5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программы</w:t>
      </w:r>
    </w:p>
    <w:p w:rsidR="00673C60" w:rsidRPr="00B16938" w:rsidRDefault="00673C60" w:rsidP="00CE5B23">
      <w:pPr>
        <w:ind w:firstLine="360"/>
        <w:jc w:val="both"/>
        <w:outlineLvl w:val="0"/>
        <w:rPr>
          <w:b/>
          <w:sz w:val="28"/>
          <w:szCs w:val="28"/>
        </w:rPr>
      </w:pPr>
      <w:r w:rsidRPr="0096717B">
        <w:rPr>
          <w:sz w:val="28"/>
          <w:szCs w:val="28"/>
        </w:rPr>
        <w:t xml:space="preserve">Рабочая программа учебной дисциплины является </w:t>
      </w:r>
      <w:r w:rsidRPr="00B54599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СПО по специальности  120701 </w:t>
      </w:r>
      <w:r w:rsidRPr="00B54599">
        <w:rPr>
          <w:b/>
          <w:sz w:val="28"/>
          <w:szCs w:val="28"/>
        </w:rPr>
        <w:t xml:space="preserve"> Землеустройство (базовая подготовка),  входящая в состав укрупненной группы специальностей  21.00.00 Прикладная геология, горное дело, нефтегазовое дело и геодезия</w:t>
      </w:r>
    </w:p>
    <w:p w:rsidR="00673C60" w:rsidRDefault="00673C60" w:rsidP="00CE5B23">
      <w:pPr>
        <w:ind w:firstLine="360"/>
        <w:jc w:val="both"/>
        <w:outlineLvl w:val="0"/>
        <w:rPr>
          <w:sz w:val="28"/>
          <w:szCs w:val="28"/>
        </w:rPr>
      </w:pPr>
      <w:r w:rsidRPr="0096717B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33AB1" w:rsidRPr="0096717B" w:rsidRDefault="00D33AB1" w:rsidP="00CE5B23">
      <w:pPr>
        <w:ind w:firstLine="360"/>
        <w:jc w:val="both"/>
        <w:outlineLvl w:val="0"/>
        <w:rPr>
          <w:sz w:val="28"/>
          <w:szCs w:val="28"/>
        </w:rPr>
      </w:pPr>
    </w:p>
    <w:p w:rsidR="00673C60" w:rsidRPr="00B16938" w:rsidRDefault="00673C60" w:rsidP="00673C60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D54C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73C60" w:rsidRDefault="00673C60" w:rsidP="00673C60">
      <w:pPr>
        <w:jc w:val="both"/>
        <w:outlineLvl w:val="0"/>
        <w:rPr>
          <w:sz w:val="28"/>
          <w:szCs w:val="28"/>
        </w:rPr>
      </w:pPr>
      <w:r w:rsidRPr="0096717B">
        <w:rPr>
          <w:sz w:val="28"/>
          <w:szCs w:val="28"/>
        </w:rPr>
        <w:t>дисциплина входит в профессиональный цикл (ОП</w:t>
      </w:r>
      <w:r>
        <w:rPr>
          <w:sz w:val="28"/>
          <w:szCs w:val="28"/>
        </w:rPr>
        <w:t>.</w:t>
      </w:r>
      <w:r w:rsidRPr="0096717B">
        <w:rPr>
          <w:sz w:val="28"/>
          <w:szCs w:val="28"/>
        </w:rPr>
        <w:t>ОО</w:t>
      </w:r>
      <w:r>
        <w:rPr>
          <w:sz w:val="28"/>
          <w:szCs w:val="28"/>
        </w:rPr>
        <w:t>)</w:t>
      </w:r>
    </w:p>
    <w:p w:rsidR="00D33AB1" w:rsidRPr="0096717B" w:rsidRDefault="00D33AB1" w:rsidP="00673C60">
      <w:pPr>
        <w:jc w:val="both"/>
        <w:outlineLvl w:val="0"/>
        <w:rPr>
          <w:sz w:val="28"/>
          <w:szCs w:val="28"/>
        </w:rPr>
      </w:pPr>
    </w:p>
    <w:p w:rsidR="00673C60" w:rsidRPr="002D54C0" w:rsidRDefault="00673C60" w:rsidP="00673C60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D54C0">
        <w:rPr>
          <w:b/>
          <w:sz w:val="28"/>
          <w:szCs w:val="28"/>
        </w:rPr>
        <w:t>1.3. Цели и задачи дисциплины-требования к результатам освоения дисциплины:</w:t>
      </w:r>
    </w:p>
    <w:p w:rsidR="00673C60" w:rsidRPr="0096717B" w:rsidRDefault="00673C60" w:rsidP="00673C60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>В результате освоения дисциплины обучающихся должен</w:t>
      </w:r>
      <w:r>
        <w:rPr>
          <w:rFonts w:eastAsia="Batang"/>
          <w:b/>
          <w:sz w:val="28"/>
          <w:szCs w:val="28"/>
        </w:rPr>
        <w:t xml:space="preserve"> </w:t>
      </w:r>
      <w:r w:rsidRPr="0096717B">
        <w:rPr>
          <w:b/>
          <w:sz w:val="28"/>
          <w:szCs w:val="28"/>
        </w:rPr>
        <w:t>уметь:</w:t>
      </w:r>
    </w:p>
    <w:p w:rsidR="00673C60" w:rsidRPr="0096717B" w:rsidRDefault="00673C60" w:rsidP="00673C60">
      <w:pPr>
        <w:suppressAutoHyphens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читать проектную и исполнительную документацию по зданиям и сооружениям;</w:t>
      </w:r>
    </w:p>
    <w:p w:rsidR="00673C60" w:rsidRPr="0096717B" w:rsidRDefault="00673C60" w:rsidP="00673C60">
      <w:pPr>
        <w:suppressAutoHyphens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определять тип здания по общим признакам (внешнему виду, плану, фасаду, разрезу);</w:t>
      </w:r>
    </w:p>
    <w:p w:rsidR="00673C60" w:rsidRPr="0096717B" w:rsidRDefault="00673C60" w:rsidP="00673C60">
      <w:pPr>
        <w:suppressAutoHyphens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определять параметры и конструктивные характеристики зданий различного функционального назначения;</w:t>
      </w:r>
    </w:p>
    <w:p w:rsidR="00673C60" w:rsidRPr="0096717B" w:rsidRDefault="00673C60" w:rsidP="00673C60">
      <w:pPr>
        <w:suppressAutoHyphens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определять основные конструктивные элементы зданий и сооружений;</w:t>
      </w:r>
    </w:p>
    <w:p w:rsidR="00673C60" w:rsidRPr="0096717B" w:rsidRDefault="00673C60" w:rsidP="00673C60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>В результате освоения дисциплины обучающихся должен</w:t>
      </w:r>
      <w:r w:rsidR="00CE5B23">
        <w:rPr>
          <w:rFonts w:eastAsia="Batang"/>
          <w:b/>
          <w:sz w:val="28"/>
          <w:szCs w:val="28"/>
        </w:rPr>
        <w:t xml:space="preserve"> </w:t>
      </w:r>
      <w:r w:rsidRPr="0096717B">
        <w:rPr>
          <w:b/>
          <w:sz w:val="28"/>
          <w:szCs w:val="28"/>
        </w:rPr>
        <w:t>знать:</w:t>
      </w:r>
    </w:p>
    <w:p w:rsidR="00673C60" w:rsidRPr="0096717B" w:rsidRDefault="00673C60" w:rsidP="00673C60">
      <w:pPr>
        <w:suppressAutoHyphens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классификацию зданий по типам, по функциональному назначению;</w:t>
      </w:r>
    </w:p>
    <w:p w:rsidR="00673C60" w:rsidRPr="0096717B" w:rsidRDefault="00673C60" w:rsidP="00673C6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7B">
        <w:rPr>
          <w:sz w:val="28"/>
          <w:szCs w:val="28"/>
        </w:rPr>
        <w:t>основные параметры и характеристики различных типов зданий</w:t>
      </w:r>
    </w:p>
    <w:p w:rsidR="00673C60" w:rsidRDefault="00673C60" w:rsidP="00673C60">
      <w:pPr>
        <w:ind w:firstLine="340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обладать </w:t>
      </w:r>
      <w:r w:rsidRPr="00B16938">
        <w:rPr>
          <w:b/>
          <w:sz w:val="28"/>
          <w:szCs w:val="28"/>
        </w:rPr>
        <w:t>общими компетенциями</w:t>
      </w:r>
      <w:r w:rsidRPr="0096717B">
        <w:rPr>
          <w:sz w:val="28"/>
          <w:szCs w:val="28"/>
        </w:rPr>
        <w:t>: ОК</w:t>
      </w:r>
      <w:proofErr w:type="gramStart"/>
      <w:r w:rsidRPr="0096717B">
        <w:rPr>
          <w:sz w:val="28"/>
          <w:szCs w:val="28"/>
        </w:rPr>
        <w:t>1</w:t>
      </w:r>
      <w:proofErr w:type="gramEnd"/>
      <w:r w:rsidRPr="0096717B">
        <w:rPr>
          <w:sz w:val="28"/>
          <w:szCs w:val="28"/>
        </w:rPr>
        <w:t>, ОК2, ОК3,ОК4, ОК5, ОК9,</w:t>
      </w:r>
      <w:r>
        <w:rPr>
          <w:sz w:val="28"/>
          <w:szCs w:val="28"/>
        </w:rPr>
        <w:t>ОК10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73C60" w:rsidRPr="00B16938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73C60" w:rsidRPr="00CE2A19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CE2A19">
        <w:rPr>
          <w:sz w:val="28"/>
          <w:szCs w:val="28"/>
        </w:rPr>
        <w:lastRenderedPageBreak/>
        <w:t>ОК 10. Исполнять воинскую обязанность, в том числе с применением полученных профессиональных знаний (для юношей).</w:t>
      </w:r>
    </w:p>
    <w:p w:rsidR="00673C60" w:rsidRDefault="00673C60" w:rsidP="00673C60">
      <w:pPr>
        <w:ind w:firstLine="340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обладать </w:t>
      </w:r>
      <w:r>
        <w:rPr>
          <w:b/>
          <w:sz w:val="28"/>
          <w:szCs w:val="28"/>
        </w:rPr>
        <w:t xml:space="preserve">профессиональными  </w:t>
      </w:r>
      <w:r w:rsidRPr="00B16938">
        <w:rPr>
          <w:b/>
          <w:sz w:val="28"/>
          <w:szCs w:val="28"/>
        </w:rPr>
        <w:t>компетенциями</w:t>
      </w:r>
      <w:r w:rsidRPr="0096717B">
        <w:rPr>
          <w:sz w:val="28"/>
          <w:szCs w:val="28"/>
        </w:rPr>
        <w:t>: ПК</w:t>
      </w:r>
      <w:proofErr w:type="gramStart"/>
      <w:r w:rsidRPr="0096717B">
        <w:rPr>
          <w:sz w:val="28"/>
          <w:szCs w:val="28"/>
        </w:rPr>
        <w:t>1</w:t>
      </w:r>
      <w:proofErr w:type="gramEnd"/>
      <w:r w:rsidRPr="0096717B">
        <w:rPr>
          <w:sz w:val="28"/>
          <w:szCs w:val="28"/>
        </w:rPr>
        <w:t>.1-1.5</w:t>
      </w:r>
    </w:p>
    <w:p w:rsidR="00673C60" w:rsidRPr="00F4087B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673C60" w:rsidRPr="00F4087B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1.2. Обрабатывать результаты полевых измерений.</w:t>
      </w:r>
    </w:p>
    <w:p w:rsidR="00673C60" w:rsidRPr="00F4087B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1.3. Составлять и оформлять планово-картографические материалы.</w:t>
      </w:r>
    </w:p>
    <w:p w:rsidR="00673C60" w:rsidRPr="00F4087B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1.4. Проводить геодезические работы при съемке больших территорий.</w:t>
      </w:r>
    </w:p>
    <w:p w:rsidR="00673C60" w:rsidRPr="00F4087B" w:rsidRDefault="00673C60" w:rsidP="00673C60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 xml:space="preserve">ПК 1.5. Подготавливать материалы </w:t>
      </w:r>
      <w:proofErr w:type="spellStart"/>
      <w:r w:rsidRPr="00F4087B">
        <w:rPr>
          <w:sz w:val="28"/>
          <w:szCs w:val="28"/>
        </w:rPr>
        <w:t>аэр</w:t>
      </w:r>
      <w:proofErr w:type="gramStart"/>
      <w:r w:rsidRPr="00F4087B">
        <w:rPr>
          <w:sz w:val="28"/>
          <w:szCs w:val="28"/>
        </w:rPr>
        <w:t>о</w:t>
      </w:r>
      <w:proofErr w:type="spellEnd"/>
      <w:r w:rsidRPr="00F4087B">
        <w:rPr>
          <w:sz w:val="28"/>
          <w:szCs w:val="28"/>
        </w:rPr>
        <w:t>-</w:t>
      </w:r>
      <w:proofErr w:type="gramEnd"/>
      <w:r w:rsidRPr="00F4087B">
        <w:rPr>
          <w:sz w:val="28"/>
          <w:szCs w:val="28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673C60" w:rsidRPr="0096717B" w:rsidRDefault="00673C60" w:rsidP="00673C60">
      <w:pPr>
        <w:jc w:val="both"/>
        <w:outlineLvl w:val="0"/>
        <w:rPr>
          <w:sz w:val="28"/>
          <w:szCs w:val="28"/>
        </w:rPr>
      </w:pPr>
    </w:p>
    <w:p w:rsidR="00673C60" w:rsidRPr="002D54C0" w:rsidRDefault="00673C60" w:rsidP="00673C60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i/>
          <w:sz w:val="28"/>
          <w:szCs w:val="28"/>
        </w:rPr>
      </w:pPr>
      <w:r w:rsidRPr="002D54C0">
        <w:rPr>
          <w:b/>
          <w:sz w:val="28"/>
          <w:szCs w:val="28"/>
        </w:rPr>
        <w:t xml:space="preserve">1.4. </w:t>
      </w:r>
      <w:r w:rsidR="00D33AB1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D33AB1">
        <w:rPr>
          <w:b/>
          <w:sz w:val="28"/>
          <w:szCs w:val="28"/>
        </w:rPr>
        <w:t>:</w:t>
      </w:r>
    </w:p>
    <w:p w:rsidR="00673C60" w:rsidRPr="0096717B" w:rsidRDefault="00673C60" w:rsidP="00673C60">
      <w:pPr>
        <w:ind w:left="360"/>
        <w:jc w:val="both"/>
        <w:outlineLvl w:val="0"/>
        <w:rPr>
          <w:sz w:val="28"/>
          <w:szCs w:val="28"/>
        </w:rPr>
      </w:pPr>
    </w:p>
    <w:p w:rsidR="00673C60" w:rsidRPr="0096717B" w:rsidRDefault="00BC0385" w:rsidP="00673C60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673C60" w:rsidRPr="0096717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93 часа</w:t>
      </w:r>
      <w:bookmarkStart w:id="0" w:name="_GoBack"/>
      <w:bookmarkEnd w:id="0"/>
      <w:r w:rsidR="00673C60" w:rsidRPr="0096717B">
        <w:rPr>
          <w:sz w:val="28"/>
          <w:szCs w:val="28"/>
        </w:rPr>
        <w:t>, в том числе:</w:t>
      </w:r>
    </w:p>
    <w:p w:rsidR="00673C60" w:rsidRPr="0096717B" w:rsidRDefault="00BC0385" w:rsidP="00673C60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-обязательная аудиторная  учебная  нагрузка</w:t>
      </w:r>
      <w:r w:rsidR="00673C60" w:rsidRPr="0096717B">
        <w:rPr>
          <w:sz w:val="28"/>
          <w:szCs w:val="28"/>
        </w:rPr>
        <w:t xml:space="preserve"> обучающегося 62 часа;</w:t>
      </w:r>
    </w:p>
    <w:p w:rsidR="00673C60" w:rsidRDefault="00673C60" w:rsidP="00673C60">
      <w:pPr>
        <w:ind w:left="360"/>
        <w:jc w:val="both"/>
        <w:outlineLvl w:val="0"/>
        <w:rPr>
          <w:sz w:val="28"/>
          <w:szCs w:val="28"/>
        </w:rPr>
      </w:pPr>
      <w:r w:rsidRPr="0096717B">
        <w:rPr>
          <w:sz w:val="28"/>
          <w:szCs w:val="28"/>
        </w:rPr>
        <w:t>-</w:t>
      </w:r>
      <w:r w:rsidR="00BC0385">
        <w:rPr>
          <w:sz w:val="28"/>
          <w:szCs w:val="28"/>
        </w:rPr>
        <w:t xml:space="preserve"> самостоятельная </w:t>
      </w:r>
      <w:r>
        <w:rPr>
          <w:sz w:val="28"/>
          <w:szCs w:val="28"/>
        </w:rPr>
        <w:t xml:space="preserve"> </w:t>
      </w:r>
      <w:r w:rsidR="00BC0385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</w:t>
      </w:r>
      <w:proofErr w:type="gramStart"/>
      <w:r w:rsidRPr="0096717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C0385">
        <w:rPr>
          <w:sz w:val="28"/>
          <w:szCs w:val="28"/>
        </w:rPr>
        <w:t>31 час</w:t>
      </w:r>
      <w:r w:rsidRPr="0096717B">
        <w:rPr>
          <w:sz w:val="28"/>
          <w:szCs w:val="28"/>
        </w:rPr>
        <w:t>.</w:t>
      </w:r>
    </w:p>
    <w:p w:rsidR="000509B8" w:rsidRDefault="000509B8" w:rsidP="00CE5B2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509B8" w:rsidRDefault="000509B8" w:rsidP="000509B8">
      <w:pPr>
        <w:pStyle w:val="Style4"/>
        <w:widowControl/>
        <w:numPr>
          <w:ilvl w:val="1"/>
          <w:numId w:val="3"/>
        </w:numPr>
        <w:spacing w:line="317" w:lineRule="exact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 xml:space="preserve">Содержание </w:t>
      </w:r>
      <w:r w:rsidRPr="00F87EE7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0509B8" w:rsidRPr="00F87EE7" w:rsidRDefault="000509B8" w:rsidP="000509B8">
      <w:pPr>
        <w:pStyle w:val="Style4"/>
        <w:widowControl/>
        <w:spacing w:line="317" w:lineRule="exact"/>
        <w:rPr>
          <w:rStyle w:val="FontStyle60"/>
          <w:b/>
          <w:sz w:val="28"/>
          <w:szCs w:val="28"/>
        </w:rPr>
      </w:pP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>Раздел 1. Строительная отрасль России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>Введение.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>Современное строительство.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>Тема 1. 1.Основные сведения о строительном комплексе России.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1.2. </w:t>
      </w:r>
      <w:r w:rsidRPr="00405A5E">
        <w:rPr>
          <w:sz w:val="28"/>
          <w:szCs w:val="28"/>
        </w:rPr>
        <w:t>Основные сведения об участниках строительного процесса.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1.3. </w:t>
      </w:r>
      <w:r w:rsidRPr="00405A5E">
        <w:rPr>
          <w:sz w:val="28"/>
          <w:szCs w:val="28"/>
        </w:rPr>
        <w:t xml:space="preserve">Основные сведения о проектно-сметном деле. 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1.4. </w:t>
      </w:r>
      <w:r w:rsidRPr="00405A5E">
        <w:rPr>
          <w:sz w:val="28"/>
          <w:szCs w:val="28"/>
        </w:rPr>
        <w:t>Основные сведения о системе нормативных документов в строительстве</w:t>
      </w:r>
      <w:proofErr w:type="gramStart"/>
      <w:r w:rsidRPr="00405A5E">
        <w:rPr>
          <w:sz w:val="28"/>
          <w:szCs w:val="28"/>
        </w:rPr>
        <w:t xml:space="preserve"> .</w:t>
      </w:r>
      <w:proofErr w:type="gramEnd"/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1.5. </w:t>
      </w:r>
      <w:r w:rsidRPr="00405A5E">
        <w:rPr>
          <w:sz w:val="28"/>
          <w:szCs w:val="28"/>
        </w:rPr>
        <w:t>Основные сведения об экологических проблемах строительства</w:t>
      </w:r>
      <w:proofErr w:type="gramStart"/>
      <w:r w:rsidRPr="00405A5E">
        <w:rPr>
          <w:sz w:val="28"/>
          <w:szCs w:val="28"/>
        </w:rPr>
        <w:t xml:space="preserve"> .</w:t>
      </w:r>
      <w:proofErr w:type="gramEnd"/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Раздел 2. </w:t>
      </w:r>
      <w:r w:rsidRPr="00405A5E">
        <w:rPr>
          <w:sz w:val="28"/>
          <w:szCs w:val="28"/>
        </w:rPr>
        <w:t>Общие сведения о зданиях и сооружениях.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t xml:space="preserve">Тема 2.1. </w:t>
      </w:r>
      <w:r w:rsidRPr="00405A5E">
        <w:rPr>
          <w:sz w:val="28"/>
          <w:szCs w:val="28"/>
        </w:rPr>
        <w:t>Основные сведения об особенностях и специфики строительства.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t xml:space="preserve">Тема 2.2. </w:t>
      </w:r>
      <w:r w:rsidRPr="00405A5E">
        <w:rPr>
          <w:sz w:val="28"/>
          <w:szCs w:val="28"/>
        </w:rPr>
        <w:t>Основные сведения о гражданском, промышленном, сельскохозяйственном  строительстве.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t xml:space="preserve">Тема 2.3. </w:t>
      </w:r>
      <w:r w:rsidRPr="00405A5E">
        <w:rPr>
          <w:sz w:val="28"/>
          <w:szCs w:val="28"/>
        </w:rPr>
        <w:t xml:space="preserve">Основные сведения о реконструкции и реставрации зданий и сооружений.  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2.4. </w:t>
      </w:r>
      <w:r w:rsidRPr="00405A5E">
        <w:rPr>
          <w:sz w:val="28"/>
          <w:szCs w:val="28"/>
        </w:rPr>
        <w:t xml:space="preserve">Основные сведения об архитектурно и объемно-планировочном решении 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2.5. </w:t>
      </w:r>
      <w:r w:rsidRPr="00405A5E">
        <w:rPr>
          <w:sz w:val="28"/>
          <w:szCs w:val="28"/>
        </w:rPr>
        <w:t xml:space="preserve">Общие сведения о типизации размеров и стандартизации продукции в  строительстве  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  <w:lang w:eastAsia="en-US"/>
        </w:rPr>
        <w:t xml:space="preserve">Тема 2.6. </w:t>
      </w:r>
      <w:r w:rsidRPr="00405A5E">
        <w:rPr>
          <w:sz w:val="28"/>
          <w:szCs w:val="28"/>
        </w:rPr>
        <w:t xml:space="preserve">Основные сведения о конструктивных элементах зданий и сооружений   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t xml:space="preserve">Тема 2.7. </w:t>
      </w:r>
      <w:r w:rsidRPr="00405A5E">
        <w:rPr>
          <w:sz w:val="28"/>
          <w:szCs w:val="28"/>
        </w:rPr>
        <w:t>Основные сведения о материалах зданий и сооружений. Классификация строительных материалов</w:t>
      </w:r>
      <w:proofErr w:type="gramStart"/>
      <w:r w:rsidRPr="00405A5E">
        <w:rPr>
          <w:sz w:val="28"/>
          <w:szCs w:val="28"/>
        </w:rPr>
        <w:t xml:space="preserve"> .</w:t>
      </w:r>
      <w:proofErr w:type="gramEnd"/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lastRenderedPageBreak/>
        <w:t xml:space="preserve">Тема 2.8. </w:t>
      </w:r>
      <w:r w:rsidRPr="00405A5E">
        <w:rPr>
          <w:sz w:val="28"/>
          <w:szCs w:val="28"/>
        </w:rPr>
        <w:t>Основные сведения об инженерном оборудовании зданий и сооружений.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  <w:lang w:eastAsia="en-US"/>
        </w:rPr>
        <w:t xml:space="preserve">Раздел 3. </w:t>
      </w:r>
      <w:r w:rsidRPr="00405A5E">
        <w:rPr>
          <w:sz w:val="28"/>
          <w:szCs w:val="28"/>
        </w:rPr>
        <w:t xml:space="preserve">Строительство и другие виды строительной деятельности. </w:t>
      </w:r>
    </w:p>
    <w:p w:rsidR="000509B8" w:rsidRPr="00405A5E" w:rsidRDefault="000509B8" w:rsidP="000509B8">
      <w:pPr>
        <w:jc w:val="both"/>
        <w:rPr>
          <w:sz w:val="28"/>
          <w:szCs w:val="28"/>
        </w:rPr>
      </w:pPr>
      <w:r w:rsidRPr="00405A5E">
        <w:rPr>
          <w:sz w:val="28"/>
          <w:szCs w:val="28"/>
        </w:rPr>
        <w:t>Тема 3.1. Основные сведения о целях и задачах строительства и архитектуры.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</w:rPr>
        <w:t xml:space="preserve">Тема 3.2. Основные сведения о транспортном строительстве.   </w:t>
      </w:r>
    </w:p>
    <w:p w:rsidR="000509B8" w:rsidRPr="00405A5E" w:rsidRDefault="000509B8" w:rsidP="000509B8">
      <w:pPr>
        <w:jc w:val="both"/>
        <w:rPr>
          <w:sz w:val="28"/>
          <w:szCs w:val="28"/>
          <w:lang w:eastAsia="en-US"/>
        </w:rPr>
      </w:pPr>
      <w:r w:rsidRPr="00405A5E">
        <w:rPr>
          <w:sz w:val="28"/>
          <w:szCs w:val="28"/>
        </w:rPr>
        <w:t>Тема 3.3. Основные сведения о строительных машинах и механизмах</w:t>
      </w:r>
      <w:r>
        <w:rPr>
          <w:sz w:val="28"/>
          <w:szCs w:val="28"/>
        </w:rPr>
        <w:t>.</w:t>
      </w:r>
    </w:p>
    <w:p w:rsidR="000509B8" w:rsidRPr="00753FF1" w:rsidRDefault="000509B8" w:rsidP="000509B8">
      <w:pPr>
        <w:spacing w:line="276" w:lineRule="auto"/>
        <w:rPr>
          <w:b/>
          <w:lang w:eastAsia="en-US"/>
        </w:rPr>
      </w:pPr>
    </w:p>
    <w:p w:rsidR="000509B8" w:rsidRPr="00753FF1" w:rsidRDefault="000509B8" w:rsidP="000509B8">
      <w:pPr>
        <w:spacing w:line="276" w:lineRule="auto"/>
        <w:rPr>
          <w:b/>
          <w:lang w:eastAsia="en-US"/>
        </w:rPr>
      </w:pPr>
    </w:p>
    <w:p w:rsidR="000509B8" w:rsidRDefault="000509B8" w:rsidP="000509B8">
      <w:pPr>
        <w:spacing w:line="360" w:lineRule="auto"/>
        <w:rPr>
          <w:b/>
        </w:rPr>
      </w:pPr>
    </w:p>
    <w:p w:rsidR="000509B8" w:rsidRPr="00753FF1" w:rsidRDefault="000509B8" w:rsidP="000509B8">
      <w:pPr>
        <w:spacing w:line="360" w:lineRule="auto"/>
        <w:rPr>
          <w:b/>
        </w:rPr>
      </w:pPr>
    </w:p>
    <w:p w:rsidR="000509B8" w:rsidRDefault="000509B8" w:rsidP="000509B8">
      <w:pPr>
        <w:spacing w:line="276" w:lineRule="auto"/>
        <w:jc w:val="both"/>
        <w:rPr>
          <w:b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CA4E06A">
      <w:numFmt w:val="none"/>
      <w:lvlText w:val=""/>
      <w:lvlJc w:val="left"/>
      <w:pPr>
        <w:tabs>
          <w:tab w:val="num" w:pos="360"/>
        </w:tabs>
      </w:pPr>
    </w:lvl>
    <w:lvl w:ilvl="2" w:tplc="FBA45EC2">
      <w:numFmt w:val="none"/>
      <w:lvlText w:val=""/>
      <w:lvlJc w:val="left"/>
      <w:pPr>
        <w:tabs>
          <w:tab w:val="num" w:pos="360"/>
        </w:tabs>
      </w:pPr>
    </w:lvl>
    <w:lvl w:ilvl="3" w:tplc="8F0E9106">
      <w:numFmt w:val="none"/>
      <w:lvlText w:val=""/>
      <w:lvlJc w:val="left"/>
      <w:pPr>
        <w:tabs>
          <w:tab w:val="num" w:pos="360"/>
        </w:tabs>
      </w:pPr>
    </w:lvl>
    <w:lvl w:ilvl="4" w:tplc="32E83EB2">
      <w:numFmt w:val="none"/>
      <w:lvlText w:val=""/>
      <w:lvlJc w:val="left"/>
      <w:pPr>
        <w:tabs>
          <w:tab w:val="num" w:pos="360"/>
        </w:tabs>
      </w:pPr>
    </w:lvl>
    <w:lvl w:ilvl="5" w:tplc="A73AD98C">
      <w:numFmt w:val="none"/>
      <w:lvlText w:val=""/>
      <w:lvlJc w:val="left"/>
      <w:pPr>
        <w:tabs>
          <w:tab w:val="num" w:pos="360"/>
        </w:tabs>
      </w:pPr>
    </w:lvl>
    <w:lvl w:ilvl="6" w:tplc="866E9248">
      <w:numFmt w:val="none"/>
      <w:lvlText w:val=""/>
      <w:lvlJc w:val="left"/>
      <w:pPr>
        <w:tabs>
          <w:tab w:val="num" w:pos="360"/>
        </w:tabs>
      </w:pPr>
    </w:lvl>
    <w:lvl w:ilvl="7" w:tplc="5466294A">
      <w:numFmt w:val="none"/>
      <w:lvlText w:val=""/>
      <w:lvlJc w:val="left"/>
      <w:pPr>
        <w:tabs>
          <w:tab w:val="num" w:pos="360"/>
        </w:tabs>
      </w:pPr>
    </w:lvl>
    <w:lvl w:ilvl="8" w:tplc="79AA11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B8"/>
    <w:rsid w:val="000509B8"/>
    <w:rsid w:val="001405B1"/>
    <w:rsid w:val="00230D13"/>
    <w:rsid w:val="003C249A"/>
    <w:rsid w:val="00416D8C"/>
    <w:rsid w:val="005B516A"/>
    <w:rsid w:val="00673C60"/>
    <w:rsid w:val="008A75A6"/>
    <w:rsid w:val="00BC0385"/>
    <w:rsid w:val="00CE5B23"/>
    <w:rsid w:val="00D3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09B8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509B8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0509B8"/>
    <w:pPr>
      <w:spacing w:line="324" w:lineRule="exact"/>
      <w:ind w:firstLine="802"/>
      <w:jc w:val="both"/>
    </w:pPr>
  </w:style>
  <w:style w:type="paragraph" w:customStyle="1" w:styleId="Style6">
    <w:name w:val="Style6"/>
    <w:basedOn w:val="a"/>
    <w:uiPriority w:val="99"/>
    <w:rsid w:val="000509B8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0509B8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0509B8"/>
    <w:pPr>
      <w:spacing w:line="322" w:lineRule="exact"/>
      <w:jc w:val="both"/>
    </w:pPr>
  </w:style>
  <w:style w:type="character" w:customStyle="1" w:styleId="FontStyle60">
    <w:name w:val="Font Style60"/>
    <w:uiPriority w:val="99"/>
    <w:rsid w:val="000509B8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0509B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каб.16-главный</cp:lastModifiedBy>
  <cp:revision>7</cp:revision>
  <dcterms:created xsi:type="dcterms:W3CDTF">2015-08-03T11:22:00Z</dcterms:created>
  <dcterms:modified xsi:type="dcterms:W3CDTF">2015-09-23T13:05:00Z</dcterms:modified>
</cp:coreProperties>
</file>